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01C" w:rsidRPr="0060501C" w:rsidRDefault="0060501C" w:rsidP="0060501C">
      <w:pPr>
        <w:shd w:val="clear" w:color="auto" w:fill="FFFFFF"/>
        <w:spacing w:before="90" w:after="210" w:line="240" w:lineRule="auto"/>
        <w:jc w:val="right"/>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Утверждено</w:t>
      </w:r>
    </w:p>
    <w:p w:rsidR="0060501C" w:rsidRDefault="0060501C" w:rsidP="0060501C">
      <w:pPr>
        <w:shd w:val="clear" w:color="auto" w:fill="FFFFFF"/>
        <w:spacing w:before="90" w:after="210" w:line="240" w:lineRule="auto"/>
        <w:jc w:val="right"/>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Приказом директора</w:t>
      </w:r>
    </w:p>
    <w:p w:rsidR="0060501C" w:rsidRDefault="0060501C" w:rsidP="0060501C">
      <w:pPr>
        <w:shd w:val="clear" w:color="auto" w:fill="FFFFFF"/>
        <w:spacing w:before="90" w:after="210" w:line="240" w:lineRule="auto"/>
        <w:jc w:val="right"/>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xml:space="preserve"> </w:t>
      </w:r>
      <w:r>
        <w:rPr>
          <w:rFonts w:ascii="Montserrat" w:eastAsia="Times New Roman" w:hAnsi="Montserrat" w:cs="Times New Roman"/>
          <w:color w:val="000000"/>
          <w:sz w:val="24"/>
          <w:szCs w:val="24"/>
          <w:lang w:eastAsia="ru-RU"/>
        </w:rPr>
        <w:t>МКОУ Кундуйская СОШ</w:t>
      </w:r>
    </w:p>
    <w:p w:rsidR="0060501C" w:rsidRPr="0060501C" w:rsidRDefault="0060501C" w:rsidP="0060501C">
      <w:pPr>
        <w:shd w:val="clear" w:color="auto" w:fill="FFFFFF"/>
        <w:spacing w:before="90" w:after="210" w:line="240" w:lineRule="auto"/>
        <w:jc w:val="right"/>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xml:space="preserve"> №</w:t>
      </w:r>
      <w:r>
        <w:rPr>
          <w:rFonts w:ascii="Montserrat" w:eastAsia="Times New Roman" w:hAnsi="Montserrat" w:cs="Times New Roman"/>
          <w:color w:val="000000"/>
          <w:sz w:val="24"/>
          <w:szCs w:val="24"/>
          <w:lang w:eastAsia="ru-RU"/>
        </w:rPr>
        <w:t>189</w:t>
      </w:r>
      <w:r w:rsidRPr="0060501C">
        <w:rPr>
          <w:rFonts w:ascii="Montserrat" w:eastAsia="Times New Roman" w:hAnsi="Montserrat" w:cs="Times New Roman"/>
          <w:color w:val="000000"/>
          <w:sz w:val="24"/>
          <w:szCs w:val="24"/>
          <w:lang w:eastAsia="ru-RU"/>
        </w:rPr>
        <w:t>-осн от «31» августа 2023 г.</w:t>
      </w:r>
    </w:p>
    <w:p w:rsidR="0060501C" w:rsidRPr="0060501C" w:rsidRDefault="0060501C" w:rsidP="0060501C">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60501C">
        <w:rPr>
          <w:rFonts w:ascii="Montserrat" w:eastAsia="Times New Roman" w:hAnsi="Montserrat" w:cs="Times New Roman"/>
          <w:b/>
          <w:bCs/>
          <w:color w:val="000000"/>
          <w:sz w:val="24"/>
          <w:szCs w:val="24"/>
          <w:lang w:eastAsia="ru-RU"/>
        </w:rPr>
        <w:t>Политика в отношении обработки персональных данных</w:t>
      </w:r>
    </w:p>
    <w:p w:rsidR="0060501C" w:rsidRPr="0060501C" w:rsidRDefault="0060501C" w:rsidP="0060501C">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60501C">
        <w:rPr>
          <w:rFonts w:ascii="Montserrat" w:eastAsia="Times New Roman" w:hAnsi="Montserrat" w:cs="Times New Roman"/>
          <w:b/>
          <w:bCs/>
          <w:color w:val="000000"/>
          <w:sz w:val="24"/>
          <w:szCs w:val="24"/>
          <w:lang w:eastAsia="ru-RU"/>
        </w:rPr>
        <w:t xml:space="preserve">В МКОУ </w:t>
      </w:r>
      <w:r>
        <w:rPr>
          <w:rFonts w:ascii="Montserrat" w:eastAsia="Times New Roman" w:hAnsi="Montserrat" w:cs="Times New Roman"/>
          <w:b/>
          <w:bCs/>
          <w:color w:val="000000"/>
          <w:sz w:val="24"/>
          <w:szCs w:val="24"/>
          <w:lang w:eastAsia="ru-RU"/>
        </w:rPr>
        <w:t>Кундуйская СОШ</w:t>
      </w:r>
    </w:p>
    <w:p w:rsidR="0060501C" w:rsidRPr="0060501C" w:rsidRDefault="0060501C" w:rsidP="0060501C">
      <w:pPr>
        <w:numPr>
          <w:ilvl w:val="0"/>
          <w:numId w:val="1"/>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b/>
          <w:bCs/>
          <w:color w:val="000000"/>
          <w:sz w:val="24"/>
          <w:szCs w:val="24"/>
          <w:lang w:eastAsia="ru-RU"/>
        </w:rPr>
        <w:t>Общие положения</w:t>
      </w:r>
    </w:p>
    <w:p w:rsidR="0060501C" w:rsidRPr="0060501C" w:rsidRDefault="0060501C" w:rsidP="0060501C">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Муниципальным казенным общеобразовательным </w:t>
      </w:r>
      <w:proofErr w:type="gramStart"/>
      <w:r w:rsidRPr="0060501C">
        <w:rPr>
          <w:rFonts w:ascii="Montserrat" w:eastAsia="Times New Roman" w:hAnsi="Montserrat" w:cs="Times New Roman"/>
          <w:color w:val="000000"/>
          <w:sz w:val="24"/>
          <w:szCs w:val="24"/>
          <w:lang w:eastAsia="ru-RU"/>
        </w:rPr>
        <w:t>учреждением  </w:t>
      </w:r>
      <w:r>
        <w:rPr>
          <w:rFonts w:ascii="Montserrat" w:eastAsia="Times New Roman" w:hAnsi="Montserrat" w:cs="Times New Roman"/>
          <w:color w:val="000000"/>
          <w:sz w:val="24"/>
          <w:szCs w:val="24"/>
          <w:lang w:eastAsia="ru-RU"/>
        </w:rPr>
        <w:t>Кундуйская</w:t>
      </w:r>
      <w:proofErr w:type="gramEnd"/>
      <w:r w:rsidRPr="0060501C">
        <w:rPr>
          <w:rFonts w:ascii="Montserrat" w:eastAsia="Times New Roman" w:hAnsi="Montserrat" w:cs="Times New Roman"/>
          <w:color w:val="000000"/>
          <w:sz w:val="24"/>
          <w:szCs w:val="24"/>
          <w:lang w:eastAsia="ru-RU"/>
        </w:rPr>
        <w:t xml:space="preserve"> ср</w:t>
      </w:r>
      <w:r>
        <w:rPr>
          <w:rFonts w:ascii="Montserrat" w:eastAsia="Times New Roman" w:hAnsi="Montserrat" w:cs="Times New Roman"/>
          <w:color w:val="000000"/>
          <w:sz w:val="24"/>
          <w:szCs w:val="24"/>
          <w:lang w:eastAsia="ru-RU"/>
        </w:rPr>
        <w:t>едняя общеобразовательная школа</w:t>
      </w:r>
      <w:r w:rsidRPr="0060501C">
        <w:rPr>
          <w:rFonts w:ascii="Montserrat" w:eastAsia="Times New Roman" w:hAnsi="Montserrat" w:cs="Times New Roman"/>
          <w:color w:val="000000"/>
          <w:sz w:val="24"/>
          <w:szCs w:val="24"/>
          <w:lang w:eastAsia="ru-RU"/>
        </w:rPr>
        <w:t xml:space="preserve"> (далее - Оператор).</w:t>
      </w:r>
    </w:p>
    <w:p w:rsidR="0060501C" w:rsidRPr="0060501C" w:rsidRDefault="0060501C" w:rsidP="0060501C">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p>
    <w:p w:rsidR="0060501C" w:rsidRPr="0060501C" w:rsidRDefault="0060501C" w:rsidP="0060501C">
      <w:pPr>
        <w:numPr>
          <w:ilvl w:val="1"/>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0501C" w:rsidRPr="0060501C" w:rsidRDefault="0060501C" w:rsidP="0060501C">
      <w:pPr>
        <w:numPr>
          <w:ilvl w:val="0"/>
          <w:numId w:val="2"/>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w:t>
      </w:r>
      <w:r w:rsidRPr="0060501C">
        <w:rPr>
          <w:rFonts w:ascii="Montserrat" w:eastAsia="Times New Roman" w:hAnsi="Montserrat" w:cs="Times New Roman"/>
          <w:color w:val="000000"/>
          <w:sz w:val="24"/>
          <w:szCs w:val="24"/>
          <w:lang w:eastAsia="ru-RU"/>
        </w:rPr>
        <w:softHyphen/>
        <w:t>сайта </w:t>
      </w:r>
      <w:hyperlink r:id="rId5" w:history="1">
        <w:r w:rsidRPr="007A5DD5">
          <w:rPr>
            <w:rStyle w:val="a3"/>
            <w:rFonts w:ascii="Montserrat" w:eastAsia="Times New Roman" w:hAnsi="Montserrat" w:cs="Times New Roman"/>
            <w:sz w:val="24"/>
            <w:szCs w:val="24"/>
            <w:lang w:eastAsia="ru-RU"/>
          </w:rPr>
          <w:t>https://sh-kundujskaya-r138.gosuslugi.ru/</w:t>
        </w:r>
      </w:hyperlink>
      <w:r w:rsidRPr="0060501C">
        <w:rPr>
          <w:rFonts w:ascii="Montserrat" w:eastAsia="Times New Roman" w:hAnsi="Montserrat" w:cs="Times New Roman"/>
          <w:color w:val="000000"/>
          <w:sz w:val="24"/>
          <w:szCs w:val="24"/>
          <w:lang w:eastAsia="ru-RU"/>
        </w:rPr>
        <w:t xml:space="preserve"> </w:t>
      </w:r>
    </w:p>
    <w:p w:rsidR="0060501C" w:rsidRPr="0060501C" w:rsidRDefault="0060501C" w:rsidP="0060501C">
      <w:pPr>
        <w:shd w:val="clear" w:color="auto" w:fill="FFFFFF"/>
        <w:spacing w:before="100" w:beforeAutospacing="1" w:after="0" w:line="240" w:lineRule="auto"/>
        <w:ind w:left="72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b/>
          <w:bCs/>
          <w:color w:val="000000"/>
          <w:sz w:val="24"/>
          <w:szCs w:val="24"/>
          <w:lang w:eastAsia="ru-RU"/>
        </w:rPr>
        <w:t>Основные понятия, используемые в Политике</w:t>
      </w:r>
    </w:p>
    <w:p w:rsidR="0060501C" w:rsidRPr="0060501C" w:rsidRDefault="0060501C" w:rsidP="0060501C">
      <w:pPr>
        <w:numPr>
          <w:ilvl w:val="1"/>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u w:val="single"/>
          <w:lang w:eastAsia="ru-RU"/>
        </w:rPr>
        <w:t>Автоматизированная обработка персональных данных</w:t>
      </w:r>
      <w:r w:rsidRPr="0060501C">
        <w:rPr>
          <w:rFonts w:ascii="Montserrat" w:eastAsia="Times New Roman" w:hAnsi="Montserrat" w:cs="Times New Roman"/>
          <w:color w:val="000000"/>
          <w:sz w:val="24"/>
          <w:szCs w:val="24"/>
          <w:lang w:eastAsia="ru-RU"/>
        </w:rPr>
        <w:t> - обработка персональных данных с помощью средств вычислительной техники.</w:t>
      </w:r>
    </w:p>
    <w:p w:rsidR="0060501C" w:rsidRPr="0060501C" w:rsidRDefault="0060501C" w:rsidP="0060501C">
      <w:pPr>
        <w:numPr>
          <w:ilvl w:val="1"/>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u w:val="single"/>
          <w:lang w:eastAsia="ru-RU"/>
        </w:rPr>
        <w:t>Блокирование персональных данных</w:t>
      </w:r>
      <w:r w:rsidRPr="0060501C">
        <w:rPr>
          <w:rFonts w:ascii="Montserrat" w:eastAsia="Times New Roman" w:hAnsi="Montserrat" w:cs="Times New Roman"/>
          <w:color w:val="000000"/>
          <w:sz w:val="24"/>
          <w:szCs w:val="24"/>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60501C" w:rsidRPr="0060501C" w:rsidRDefault="0060501C" w:rsidP="0060501C">
      <w:pPr>
        <w:numPr>
          <w:ilvl w:val="1"/>
          <w:numId w:val="2"/>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u w:val="single"/>
          <w:lang w:eastAsia="ru-RU"/>
        </w:rPr>
        <w:t>Веб-сайт</w:t>
      </w:r>
      <w:r w:rsidRPr="0060501C">
        <w:rPr>
          <w:rFonts w:ascii="Montserrat" w:eastAsia="Times New Roman" w:hAnsi="Montserrat" w:cs="Times New Roman"/>
          <w:color w:val="000000"/>
          <w:sz w:val="24"/>
          <w:szCs w:val="24"/>
          <w:lang w:eastAsia="ru-RU"/>
        </w:rPr>
        <w:t> - совокупность графических и информационных материалов, а также программ для ЭВМ и баз данных, обеспечивающих их доступность в сети интернет по сетевому</w:t>
      </w:r>
    </w:p>
    <w:p w:rsidR="0060501C" w:rsidRPr="0060501C" w:rsidRDefault="0060501C" w:rsidP="0060501C">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адресу </w:t>
      </w:r>
      <w:hyperlink r:id="rId6" w:history="1">
        <w:r w:rsidRPr="007A5DD5">
          <w:rPr>
            <w:rStyle w:val="a3"/>
            <w:rFonts w:ascii="Montserrat" w:eastAsia="Times New Roman" w:hAnsi="Montserrat" w:cs="Times New Roman"/>
            <w:sz w:val="24"/>
            <w:szCs w:val="24"/>
            <w:lang w:eastAsia="ru-RU"/>
          </w:rPr>
          <w:t>https://sh-kundujskaya-r138.gosuslugi.ru/</w:t>
        </w:r>
      </w:hyperlink>
    </w:p>
    <w:p w:rsidR="0060501C" w:rsidRPr="0060501C" w:rsidRDefault="0060501C" w:rsidP="0060501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p>
    <w:p w:rsidR="0060501C" w:rsidRPr="0060501C" w:rsidRDefault="0060501C" w:rsidP="0060501C">
      <w:pPr>
        <w:numPr>
          <w:ilvl w:val="1"/>
          <w:numId w:val="3"/>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u w:val="single"/>
          <w:lang w:eastAsia="ru-RU"/>
        </w:rPr>
        <w:t>Информационная система персональных данных</w:t>
      </w:r>
      <w:r w:rsidRPr="0060501C">
        <w:rPr>
          <w:rFonts w:ascii="Montserrat" w:eastAsia="Times New Roman" w:hAnsi="Montserrat" w:cs="Times New Roman"/>
          <w:color w:val="000000"/>
          <w:sz w:val="24"/>
          <w:szCs w:val="24"/>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0501C" w:rsidRPr="0060501C" w:rsidRDefault="0060501C" w:rsidP="0060501C">
      <w:pPr>
        <w:numPr>
          <w:ilvl w:val="1"/>
          <w:numId w:val="3"/>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u w:val="single"/>
          <w:lang w:eastAsia="ru-RU"/>
        </w:rPr>
        <w:t>Обезличивание персональных данных</w:t>
      </w:r>
      <w:r w:rsidRPr="0060501C">
        <w:rPr>
          <w:rFonts w:ascii="Montserrat" w:eastAsia="Times New Roman" w:hAnsi="Montserrat" w:cs="Times New Roman"/>
          <w:color w:val="000000"/>
          <w:sz w:val="24"/>
          <w:szCs w:val="24"/>
          <w:lang w:eastAsia="ru-RU"/>
        </w:rPr>
        <w:t>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60501C" w:rsidRPr="0060501C" w:rsidRDefault="0060501C" w:rsidP="0060501C">
      <w:pPr>
        <w:numPr>
          <w:ilvl w:val="1"/>
          <w:numId w:val="3"/>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u w:val="single"/>
          <w:lang w:eastAsia="ru-RU"/>
        </w:rPr>
        <w:t>Обработка персональных данных</w:t>
      </w:r>
      <w:r w:rsidRPr="0060501C">
        <w:rPr>
          <w:rFonts w:ascii="Montserrat" w:eastAsia="Times New Roman" w:hAnsi="Montserrat" w:cs="Times New Roman"/>
          <w:color w:val="000000"/>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w:t>
      </w:r>
      <w:r w:rsidRPr="0060501C">
        <w:rPr>
          <w:rFonts w:ascii="Montserrat" w:eastAsia="Times New Roman" w:hAnsi="Montserrat" w:cs="Times New Roman"/>
          <w:color w:val="000000"/>
          <w:sz w:val="24"/>
          <w:szCs w:val="24"/>
          <w:lang w:eastAsia="ru-RU"/>
        </w:rPr>
        <w:lastRenderedPageBreak/>
        <w:t>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0501C" w:rsidRPr="0060501C" w:rsidRDefault="0060501C" w:rsidP="0060501C">
      <w:pPr>
        <w:numPr>
          <w:ilvl w:val="1"/>
          <w:numId w:val="3"/>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u w:val="single"/>
          <w:lang w:eastAsia="ru-RU"/>
        </w:rPr>
        <w:t>Оператор</w:t>
      </w:r>
      <w:r w:rsidRPr="0060501C">
        <w:rPr>
          <w:rFonts w:ascii="Montserrat" w:eastAsia="Times New Roman" w:hAnsi="Montserrat" w:cs="Times New Roman"/>
          <w:color w:val="000000"/>
          <w:sz w:val="24"/>
          <w:szCs w:val="24"/>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0501C" w:rsidRPr="0060501C" w:rsidRDefault="0060501C" w:rsidP="0060501C">
      <w:pPr>
        <w:numPr>
          <w:ilvl w:val="1"/>
          <w:numId w:val="3"/>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u w:val="single"/>
          <w:lang w:eastAsia="ru-RU"/>
        </w:rPr>
        <w:t>Персональные данные</w:t>
      </w:r>
      <w:r w:rsidRPr="0060501C">
        <w:rPr>
          <w:rFonts w:ascii="Montserrat" w:eastAsia="Times New Roman" w:hAnsi="Montserrat" w:cs="Times New Roman"/>
          <w:color w:val="000000"/>
          <w:sz w:val="24"/>
          <w:szCs w:val="24"/>
          <w:lang w:eastAsia="ru-RU"/>
        </w:rPr>
        <w:t xml:space="preserve"> - любая информация, относящаяся прямо или косвенно к определенному или определяемому Пользователю </w:t>
      </w:r>
      <w:proofErr w:type="gramStart"/>
      <w:r w:rsidRPr="0060501C">
        <w:rPr>
          <w:rFonts w:ascii="Montserrat" w:eastAsia="Times New Roman" w:hAnsi="Montserrat" w:cs="Times New Roman"/>
          <w:color w:val="000000"/>
          <w:sz w:val="24"/>
          <w:szCs w:val="24"/>
          <w:lang w:eastAsia="ru-RU"/>
        </w:rPr>
        <w:t>веб-сайта</w:t>
      </w:r>
      <w:proofErr w:type="gramEnd"/>
      <w:r w:rsidRPr="0060501C">
        <w:rPr>
          <w:rFonts w:ascii="Montserrat" w:eastAsia="Times New Roman" w:hAnsi="Montserrat" w:cs="Times New Roman"/>
          <w:color w:val="000000"/>
          <w:sz w:val="24"/>
          <w:szCs w:val="24"/>
          <w:lang w:eastAsia="ru-RU"/>
        </w:rPr>
        <w:t> </w:t>
      </w:r>
      <w:hyperlink r:id="rId7" w:history="1">
        <w:r w:rsidR="000A07B6" w:rsidRPr="007A5DD5">
          <w:rPr>
            <w:rStyle w:val="a3"/>
            <w:rFonts w:ascii="Montserrat" w:eastAsia="Times New Roman" w:hAnsi="Montserrat" w:cs="Times New Roman"/>
            <w:sz w:val="24"/>
            <w:szCs w:val="24"/>
            <w:lang w:eastAsia="ru-RU"/>
          </w:rPr>
          <w:t>https://sh-kundujskaya-r138.gosuslugi.ru/</w:t>
        </w:r>
      </w:hyperlink>
    </w:p>
    <w:p w:rsidR="0060501C" w:rsidRPr="0060501C" w:rsidRDefault="0060501C" w:rsidP="0060501C">
      <w:pPr>
        <w:numPr>
          <w:ilvl w:val="1"/>
          <w:numId w:val="3"/>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u w:val="single"/>
          <w:lang w:eastAsia="ru-RU"/>
        </w:rPr>
        <w:t>Персональные данные, разрешенные субъектом персональных данных для распространения</w:t>
      </w:r>
      <w:r w:rsidRPr="0060501C">
        <w:rPr>
          <w:rFonts w:ascii="Montserrat" w:eastAsia="Times New Roman" w:hAnsi="Montserrat" w:cs="Times New Roman"/>
          <w:color w:val="000000"/>
          <w:sz w:val="24"/>
          <w:szCs w:val="24"/>
          <w:lang w:eastAsia="ru-RU"/>
        </w:rPr>
        <w:t>,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60501C" w:rsidRDefault="0060501C" w:rsidP="008B1693">
      <w:pPr>
        <w:numPr>
          <w:ilvl w:val="1"/>
          <w:numId w:val="3"/>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u w:val="single"/>
          <w:lang w:eastAsia="ru-RU"/>
        </w:rPr>
        <w:t>Пользователь</w:t>
      </w:r>
      <w:r w:rsidRPr="0060501C">
        <w:rPr>
          <w:rFonts w:ascii="Montserrat" w:eastAsia="Times New Roman" w:hAnsi="Montserrat" w:cs="Times New Roman"/>
          <w:color w:val="000000"/>
          <w:sz w:val="24"/>
          <w:szCs w:val="24"/>
          <w:lang w:eastAsia="ru-RU"/>
        </w:rPr>
        <w:t> - любой посетитель веб-сайта </w:t>
      </w:r>
      <w:hyperlink r:id="rId8" w:history="1">
        <w:r w:rsidRPr="007A5DD5">
          <w:rPr>
            <w:rStyle w:val="a3"/>
            <w:rFonts w:ascii="Montserrat" w:eastAsia="Times New Roman" w:hAnsi="Montserrat" w:cs="Times New Roman"/>
            <w:sz w:val="24"/>
            <w:szCs w:val="24"/>
            <w:lang w:eastAsia="ru-RU"/>
          </w:rPr>
          <w:t>https://sh-kundujskaya-r138.gosuslugi.ru/</w:t>
        </w:r>
      </w:hyperlink>
    </w:p>
    <w:p w:rsidR="0060501C" w:rsidRPr="0060501C" w:rsidRDefault="0060501C" w:rsidP="008B1693">
      <w:pPr>
        <w:numPr>
          <w:ilvl w:val="1"/>
          <w:numId w:val="3"/>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u w:val="single"/>
          <w:lang w:eastAsia="ru-RU"/>
        </w:rPr>
        <w:t>Предоставление персональных данных</w:t>
      </w:r>
      <w:r w:rsidRPr="0060501C">
        <w:rPr>
          <w:rFonts w:ascii="Montserrat" w:eastAsia="Times New Roman" w:hAnsi="Montserrat" w:cs="Times New Roman"/>
          <w:color w:val="000000"/>
          <w:sz w:val="24"/>
          <w:szCs w:val="24"/>
          <w:lang w:eastAsia="ru-RU"/>
        </w:rPr>
        <w:t xml:space="preserve"> - действия, направленные на </w:t>
      </w:r>
      <w:bookmarkStart w:id="0" w:name="_GoBack"/>
      <w:bookmarkEnd w:id="0"/>
      <w:r w:rsidRPr="0060501C">
        <w:rPr>
          <w:rFonts w:ascii="Montserrat" w:eastAsia="Times New Roman" w:hAnsi="Montserrat" w:cs="Times New Roman"/>
          <w:color w:val="000000"/>
          <w:sz w:val="24"/>
          <w:szCs w:val="24"/>
          <w:lang w:eastAsia="ru-RU"/>
        </w:rPr>
        <w:t>раскрытие персональных данных определенному лицу или определенному кругу лиц.</w:t>
      </w:r>
    </w:p>
    <w:p w:rsidR="0060501C" w:rsidRPr="0060501C" w:rsidRDefault="0060501C" w:rsidP="0060501C">
      <w:pPr>
        <w:numPr>
          <w:ilvl w:val="1"/>
          <w:numId w:val="3"/>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u w:val="single"/>
          <w:lang w:eastAsia="ru-RU"/>
        </w:rPr>
        <w:t>Распространение персональных данных</w:t>
      </w:r>
      <w:r w:rsidRPr="0060501C">
        <w:rPr>
          <w:rFonts w:ascii="Montserrat" w:eastAsia="Times New Roman" w:hAnsi="Montserrat" w:cs="Times New Roman"/>
          <w:color w:val="000000"/>
          <w:sz w:val="24"/>
          <w:szCs w:val="24"/>
          <w:lang w:eastAsia="ru-RU"/>
        </w:rPr>
        <w:t>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w:t>
      </w:r>
      <w:r w:rsidRPr="0060501C">
        <w:rPr>
          <w:rFonts w:ascii="Montserrat" w:eastAsia="Times New Roman" w:hAnsi="Montserrat" w:cs="Times New Roman"/>
          <w:color w:val="000000"/>
          <w:sz w:val="24"/>
          <w:szCs w:val="24"/>
          <w:lang w:eastAsia="ru-RU"/>
        </w:rPr>
        <w:softHyphen/>
        <w:t>-телекоммуникационных сетях или предоставление доступа к персональным данным каким-либо иным способом.</w:t>
      </w:r>
    </w:p>
    <w:p w:rsidR="0060501C" w:rsidRPr="0060501C" w:rsidRDefault="0060501C" w:rsidP="0060501C">
      <w:pPr>
        <w:numPr>
          <w:ilvl w:val="1"/>
          <w:numId w:val="3"/>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u w:val="single"/>
          <w:lang w:eastAsia="ru-RU"/>
        </w:rPr>
        <w:t>Трансграничная передача персональных данных</w:t>
      </w:r>
      <w:r w:rsidRPr="0060501C">
        <w:rPr>
          <w:rFonts w:ascii="Montserrat" w:eastAsia="Times New Roman" w:hAnsi="Montserrat" w:cs="Times New Roman"/>
          <w:color w:val="000000"/>
          <w:sz w:val="24"/>
          <w:szCs w:val="24"/>
          <w:lang w:eastAsia="ru-RU"/>
        </w:rPr>
        <w:t>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60501C" w:rsidRPr="0060501C" w:rsidRDefault="0060501C" w:rsidP="0060501C">
      <w:pPr>
        <w:numPr>
          <w:ilvl w:val="1"/>
          <w:numId w:val="3"/>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u w:val="single"/>
          <w:lang w:eastAsia="ru-RU"/>
        </w:rPr>
        <w:t>Уничтожение персональных данных</w:t>
      </w:r>
      <w:r w:rsidRPr="0060501C">
        <w:rPr>
          <w:rFonts w:ascii="Montserrat" w:eastAsia="Times New Roman" w:hAnsi="Montserrat" w:cs="Times New Roman"/>
          <w:color w:val="000000"/>
          <w:sz w:val="24"/>
          <w:szCs w:val="24"/>
          <w:lang w:eastAsia="ru-RU"/>
        </w:rPr>
        <w:t>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60501C" w:rsidRPr="0060501C" w:rsidRDefault="0060501C" w:rsidP="0060501C">
      <w:pPr>
        <w:numPr>
          <w:ilvl w:val="0"/>
          <w:numId w:val="3"/>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b/>
          <w:bCs/>
          <w:color w:val="000000"/>
          <w:sz w:val="24"/>
          <w:szCs w:val="24"/>
          <w:lang w:eastAsia="ru-RU"/>
        </w:rPr>
        <w:t>Основные права и обязанности Оператора</w:t>
      </w:r>
    </w:p>
    <w:p w:rsidR="0060501C" w:rsidRPr="0060501C" w:rsidRDefault="0060501C" w:rsidP="0060501C">
      <w:pPr>
        <w:numPr>
          <w:ilvl w:val="1"/>
          <w:numId w:val="4"/>
        </w:numPr>
        <w:shd w:val="clear" w:color="auto" w:fill="FFFFFF"/>
        <w:spacing w:before="100" w:beforeAutospacing="1" w:after="0" w:line="240" w:lineRule="auto"/>
        <w:ind w:left="1440" w:hanging="36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Оператор имеет право:</w:t>
      </w:r>
    </w:p>
    <w:p w:rsidR="0060501C" w:rsidRPr="0060501C" w:rsidRDefault="0060501C" w:rsidP="0060501C">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получать от субъекта персональных данных достоверные информацию и/или документы, содержащие персональные данные;</w:t>
      </w:r>
    </w:p>
    <w:p w:rsidR="0060501C" w:rsidRPr="0060501C" w:rsidRDefault="0060501C" w:rsidP="0060501C">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60501C" w:rsidRPr="0060501C" w:rsidRDefault="0060501C" w:rsidP="0060501C">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lastRenderedPageBreak/>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0501C" w:rsidRPr="0060501C" w:rsidRDefault="0060501C" w:rsidP="0060501C">
      <w:pPr>
        <w:numPr>
          <w:ilvl w:val="1"/>
          <w:numId w:val="5"/>
        </w:numPr>
        <w:shd w:val="clear" w:color="auto" w:fill="FFFFFF"/>
        <w:spacing w:before="100" w:beforeAutospacing="1" w:after="0" w:line="240" w:lineRule="auto"/>
        <w:ind w:left="72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Оператор обязан:</w:t>
      </w:r>
    </w:p>
    <w:p w:rsidR="0060501C" w:rsidRPr="0060501C" w:rsidRDefault="0060501C" w:rsidP="0060501C">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предоставлять субъекту персональных данных по его просьбе информацию, касающуюся обработки его персональных данных;</w:t>
      </w:r>
    </w:p>
    <w:p w:rsidR="0060501C" w:rsidRPr="0060501C" w:rsidRDefault="0060501C" w:rsidP="0060501C">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организовывать обработку персональных данных в порядке, установленном действующим законодательством РФ;</w:t>
      </w:r>
    </w:p>
    <w:p w:rsidR="0060501C" w:rsidRPr="0060501C" w:rsidRDefault="0060501C" w:rsidP="0060501C">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60501C" w:rsidRPr="0060501C" w:rsidRDefault="0060501C" w:rsidP="0060501C">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60501C" w:rsidRPr="0060501C" w:rsidRDefault="0060501C" w:rsidP="0060501C">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публиковать или иным образом обеспечивать неограниченный доступ к настоящей Политике в отношении обработки персональных данных;</w:t>
      </w:r>
    </w:p>
    <w:p w:rsidR="0060501C" w:rsidRPr="0060501C" w:rsidRDefault="0060501C" w:rsidP="0060501C">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0501C" w:rsidRPr="0060501C" w:rsidRDefault="0060501C" w:rsidP="0060501C">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60501C" w:rsidRPr="0060501C" w:rsidRDefault="0060501C" w:rsidP="0060501C">
      <w:pPr>
        <w:numPr>
          <w:ilvl w:val="0"/>
          <w:numId w:val="5"/>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исполнять иные обязанности, предусмотренные Законом о персональных данных.</w:t>
      </w:r>
    </w:p>
    <w:p w:rsidR="0060501C" w:rsidRPr="0060501C" w:rsidRDefault="0060501C" w:rsidP="0060501C">
      <w:pPr>
        <w:numPr>
          <w:ilvl w:val="0"/>
          <w:numId w:val="6"/>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b/>
          <w:bCs/>
          <w:color w:val="000000"/>
          <w:sz w:val="24"/>
          <w:szCs w:val="24"/>
          <w:lang w:eastAsia="ru-RU"/>
        </w:rPr>
        <w:t>Основные права и обязанности субъектов персональных данных</w:t>
      </w:r>
    </w:p>
    <w:p w:rsidR="0060501C" w:rsidRPr="0060501C" w:rsidRDefault="0060501C" w:rsidP="0060501C">
      <w:pPr>
        <w:numPr>
          <w:ilvl w:val="1"/>
          <w:numId w:val="6"/>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Субъекты персональных данных имеют право:</w:t>
      </w:r>
    </w:p>
    <w:p w:rsidR="0060501C" w:rsidRPr="0060501C" w:rsidRDefault="0060501C" w:rsidP="0060501C">
      <w:pPr>
        <w:numPr>
          <w:ilvl w:val="0"/>
          <w:numId w:val="7"/>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60501C" w:rsidRPr="0060501C" w:rsidRDefault="0060501C" w:rsidP="0060501C">
      <w:pPr>
        <w:numPr>
          <w:ilvl w:val="0"/>
          <w:numId w:val="7"/>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0501C" w:rsidRPr="0060501C" w:rsidRDefault="0060501C" w:rsidP="0060501C">
      <w:pPr>
        <w:numPr>
          <w:ilvl w:val="0"/>
          <w:numId w:val="7"/>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выдвигать условие предварительного согласия при обработке персональных данных в целях продвижения на рынке товаров, работ и услуг;</w:t>
      </w:r>
    </w:p>
    <w:p w:rsidR="0060501C" w:rsidRPr="0060501C" w:rsidRDefault="0060501C" w:rsidP="0060501C">
      <w:pPr>
        <w:numPr>
          <w:ilvl w:val="0"/>
          <w:numId w:val="7"/>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на отзыв согласия на обработку персональных данных;</w:t>
      </w:r>
    </w:p>
    <w:p w:rsidR="0060501C" w:rsidRPr="0060501C" w:rsidRDefault="0060501C" w:rsidP="0060501C">
      <w:pPr>
        <w:numPr>
          <w:ilvl w:val="0"/>
          <w:numId w:val="7"/>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lastRenderedPageBreak/>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60501C" w:rsidRPr="0060501C" w:rsidRDefault="0060501C" w:rsidP="0060501C">
      <w:pPr>
        <w:numPr>
          <w:ilvl w:val="0"/>
          <w:numId w:val="7"/>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на осуществление иных прав, предусмотренных законодательством РФ.</w:t>
      </w:r>
    </w:p>
    <w:p w:rsidR="0060501C" w:rsidRPr="0060501C" w:rsidRDefault="0060501C" w:rsidP="0060501C">
      <w:pPr>
        <w:numPr>
          <w:ilvl w:val="1"/>
          <w:numId w:val="7"/>
        </w:numPr>
        <w:shd w:val="clear" w:color="auto" w:fill="FFFFFF"/>
        <w:spacing w:before="100" w:beforeAutospacing="1" w:after="0" w:line="240" w:lineRule="auto"/>
        <w:ind w:left="72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Субъекты персональных данных обязаны:</w:t>
      </w:r>
    </w:p>
    <w:p w:rsidR="0060501C" w:rsidRPr="0060501C" w:rsidRDefault="0060501C" w:rsidP="0060501C">
      <w:pPr>
        <w:numPr>
          <w:ilvl w:val="0"/>
          <w:numId w:val="7"/>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предоставлять Оператору достоверные данные о себе;</w:t>
      </w:r>
    </w:p>
    <w:p w:rsidR="0060501C" w:rsidRPr="0060501C" w:rsidRDefault="0060501C" w:rsidP="0060501C">
      <w:pPr>
        <w:numPr>
          <w:ilvl w:val="0"/>
          <w:numId w:val="7"/>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сообщать Оператору об уточнении (обновлении, изменении) своих персональных данных.</w:t>
      </w:r>
    </w:p>
    <w:p w:rsidR="0060501C" w:rsidRPr="0060501C" w:rsidRDefault="0060501C" w:rsidP="0060501C">
      <w:pPr>
        <w:numPr>
          <w:ilvl w:val="1"/>
          <w:numId w:val="8"/>
        </w:numPr>
        <w:shd w:val="clear" w:color="auto" w:fill="FFFFFF"/>
        <w:spacing w:before="100" w:beforeAutospacing="1" w:after="0" w:line="240" w:lineRule="auto"/>
        <w:ind w:left="72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60501C" w:rsidRPr="0060501C" w:rsidRDefault="0060501C" w:rsidP="0060501C">
      <w:pPr>
        <w:numPr>
          <w:ilvl w:val="0"/>
          <w:numId w:val="9"/>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b/>
          <w:bCs/>
          <w:color w:val="000000"/>
          <w:sz w:val="24"/>
          <w:szCs w:val="24"/>
          <w:lang w:eastAsia="ru-RU"/>
        </w:rPr>
        <w:t>Оператор может обрабатывать следующие персональные данные Пользователя</w:t>
      </w:r>
    </w:p>
    <w:p w:rsidR="0060501C" w:rsidRPr="0060501C" w:rsidRDefault="0060501C" w:rsidP="0060501C">
      <w:pPr>
        <w:numPr>
          <w:ilvl w:val="1"/>
          <w:numId w:val="9"/>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Фамилия, имя, отчество.</w:t>
      </w:r>
    </w:p>
    <w:p w:rsidR="0060501C" w:rsidRPr="0060501C" w:rsidRDefault="0060501C" w:rsidP="0060501C">
      <w:pPr>
        <w:numPr>
          <w:ilvl w:val="1"/>
          <w:numId w:val="9"/>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Электронный адрес.</w:t>
      </w:r>
    </w:p>
    <w:p w:rsidR="0060501C" w:rsidRPr="0060501C" w:rsidRDefault="0060501C" w:rsidP="0060501C">
      <w:pPr>
        <w:numPr>
          <w:ilvl w:val="1"/>
          <w:numId w:val="9"/>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xml:space="preserve">Также на сайте происходит сбор и обработка обезличенных данных о посетителях (в </w:t>
      </w:r>
      <w:proofErr w:type="spellStart"/>
      <w:r w:rsidRPr="0060501C">
        <w:rPr>
          <w:rFonts w:ascii="Montserrat" w:eastAsia="Times New Roman" w:hAnsi="Montserrat" w:cs="Times New Roman"/>
          <w:color w:val="000000"/>
          <w:sz w:val="24"/>
          <w:szCs w:val="24"/>
          <w:lang w:eastAsia="ru-RU"/>
        </w:rPr>
        <w:t>т.ч</w:t>
      </w:r>
      <w:proofErr w:type="spellEnd"/>
      <w:r w:rsidRPr="0060501C">
        <w:rPr>
          <w:rFonts w:ascii="Montserrat" w:eastAsia="Times New Roman" w:hAnsi="Montserrat" w:cs="Times New Roman"/>
          <w:color w:val="000000"/>
          <w:sz w:val="24"/>
          <w:szCs w:val="24"/>
          <w:lang w:eastAsia="ru-RU"/>
        </w:rPr>
        <w:t>. файлов «</w:t>
      </w:r>
      <w:proofErr w:type="spellStart"/>
      <w:r w:rsidRPr="0060501C">
        <w:rPr>
          <w:rFonts w:ascii="Montserrat" w:eastAsia="Times New Roman" w:hAnsi="Montserrat" w:cs="Times New Roman"/>
          <w:color w:val="000000"/>
          <w:sz w:val="24"/>
          <w:szCs w:val="24"/>
          <w:lang w:eastAsia="ru-RU"/>
        </w:rPr>
        <w:t>cookie</w:t>
      </w:r>
      <w:proofErr w:type="spellEnd"/>
      <w:r w:rsidRPr="0060501C">
        <w:rPr>
          <w:rFonts w:ascii="Montserrat" w:eastAsia="Times New Roman" w:hAnsi="Montserrat" w:cs="Times New Roman"/>
          <w:color w:val="000000"/>
          <w:sz w:val="24"/>
          <w:szCs w:val="24"/>
          <w:lang w:eastAsia="ru-RU"/>
        </w:rPr>
        <w:t>») с помощью сервисов интернет-статистики (Яндекс Метрика и других).</w:t>
      </w:r>
    </w:p>
    <w:p w:rsidR="0060501C" w:rsidRPr="0060501C" w:rsidRDefault="0060501C" w:rsidP="0060501C">
      <w:pPr>
        <w:numPr>
          <w:ilvl w:val="1"/>
          <w:numId w:val="9"/>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Вышеперечисленные данные далее по тексту Политики объединены общим понятием Персональные данные.</w:t>
      </w:r>
    </w:p>
    <w:p w:rsidR="0060501C" w:rsidRPr="0060501C" w:rsidRDefault="0060501C" w:rsidP="0060501C">
      <w:pPr>
        <w:numPr>
          <w:ilvl w:val="0"/>
          <w:numId w:val="9"/>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b/>
          <w:bCs/>
          <w:color w:val="000000"/>
          <w:sz w:val="24"/>
          <w:szCs w:val="24"/>
          <w:lang w:eastAsia="ru-RU"/>
        </w:rPr>
        <w:t>Принципы обработки персональных данных</w:t>
      </w:r>
    </w:p>
    <w:p w:rsidR="0060501C" w:rsidRPr="0060501C" w:rsidRDefault="0060501C" w:rsidP="0060501C">
      <w:pPr>
        <w:numPr>
          <w:ilvl w:val="1"/>
          <w:numId w:val="9"/>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Обработка персональных данных осуществляется на законной и справедливой основе.</w:t>
      </w:r>
    </w:p>
    <w:p w:rsidR="0060501C" w:rsidRPr="0060501C" w:rsidRDefault="0060501C" w:rsidP="0060501C">
      <w:pPr>
        <w:numPr>
          <w:ilvl w:val="1"/>
          <w:numId w:val="9"/>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0501C" w:rsidRPr="0060501C" w:rsidRDefault="0060501C" w:rsidP="0060501C">
      <w:pPr>
        <w:numPr>
          <w:ilvl w:val="1"/>
          <w:numId w:val="9"/>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60501C" w:rsidRPr="0060501C" w:rsidRDefault="0060501C" w:rsidP="0060501C">
      <w:pPr>
        <w:numPr>
          <w:ilvl w:val="1"/>
          <w:numId w:val="9"/>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Обработке подлежат только персональные данные, которые отвечают целям их обработки.</w:t>
      </w:r>
    </w:p>
    <w:p w:rsidR="0060501C" w:rsidRPr="0060501C" w:rsidRDefault="0060501C" w:rsidP="0060501C">
      <w:pPr>
        <w:numPr>
          <w:ilvl w:val="1"/>
          <w:numId w:val="9"/>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60501C" w:rsidRPr="0060501C" w:rsidRDefault="0060501C" w:rsidP="0060501C">
      <w:pPr>
        <w:numPr>
          <w:ilvl w:val="1"/>
          <w:numId w:val="9"/>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60501C" w:rsidRPr="0060501C" w:rsidRDefault="0060501C" w:rsidP="0060501C">
      <w:pPr>
        <w:numPr>
          <w:ilvl w:val="1"/>
          <w:numId w:val="9"/>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60501C" w:rsidRPr="0060501C" w:rsidRDefault="0060501C" w:rsidP="0060501C">
      <w:pPr>
        <w:numPr>
          <w:ilvl w:val="0"/>
          <w:numId w:val="9"/>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b/>
          <w:bCs/>
          <w:color w:val="000000"/>
          <w:sz w:val="24"/>
          <w:szCs w:val="24"/>
          <w:lang w:eastAsia="ru-RU"/>
        </w:rPr>
        <w:t>Цели обработки персональных данных</w:t>
      </w:r>
    </w:p>
    <w:p w:rsidR="0060501C" w:rsidRPr="0060501C" w:rsidRDefault="0060501C" w:rsidP="0060501C">
      <w:pPr>
        <w:numPr>
          <w:ilvl w:val="1"/>
          <w:numId w:val="9"/>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lastRenderedPageBreak/>
        <w:t>Цель обработки персональных данных Пользователя: осуществление и выполнение возложенных законодательством Российской Федерации на оператора функций, полномочий и обязанностей, в частности:</w:t>
      </w:r>
    </w:p>
    <w:p w:rsidR="0060501C" w:rsidRPr="0060501C" w:rsidRDefault="0060501C" w:rsidP="0060501C">
      <w:pPr>
        <w:numPr>
          <w:ilvl w:val="0"/>
          <w:numId w:val="10"/>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информирование Пользователя посредством отправки электронных писем;</w:t>
      </w:r>
    </w:p>
    <w:p w:rsidR="0060501C" w:rsidRPr="0060501C" w:rsidRDefault="0060501C" w:rsidP="00BA6ECE">
      <w:pPr>
        <w:numPr>
          <w:ilvl w:val="0"/>
          <w:numId w:val="10"/>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предоставление доступа Пользователю к сервисам, информации и/или материалам, содержащимся на веб-сайте </w:t>
      </w:r>
      <w:hyperlink r:id="rId9" w:history="1">
        <w:r w:rsidRPr="007A5DD5">
          <w:rPr>
            <w:rStyle w:val="a3"/>
            <w:rFonts w:ascii="Montserrat" w:eastAsia="Times New Roman" w:hAnsi="Montserrat" w:cs="Times New Roman"/>
            <w:sz w:val="24"/>
            <w:szCs w:val="24"/>
            <w:lang w:eastAsia="ru-RU"/>
          </w:rPr>
          <w:t>https://sh-kundujskaya-r138.gosuslugi.ru/</w:t>
        </w:r>
      </w:hyperlink>
      <w:r w:rsidRPr="0060501C">
        <w:rPr>
          <w:rFonts w:ascii="Montserrat" w:eastAsia="Times New Roman" w:hAnsi="Montserrat" w:cs="Times New Roman"/>
          <w:color w:val="000000"/>
          <w:sz w:val="24"/>
          <w:szCs w:val="24"/>
          <w:lang w:eastAsia="ru-RU"/>
        </w:rPr>
        <w:t xml:space="preserve"> создание базы данных работников, обучающихся, воспитанников и их родителей (законных представителей), необходимой для оказания услуг обучающимся в области образования, в том числе присмотр и уход, сдачи государственной итоговой аттестации, участия в различных мероприятиях (олимпиады, конкурсы, соревнования и т.п.). Ведения классных журналов и дневников, в том числе в электронном виде, личных дел, другой </w:t>
      </w:r>
      <w:proofErr w:type="gramStart"/>
      <w:r w:rsidRPr="0060501C">
        <w:rPr>
          <w:rFonts w:ascii="Montserrat" w:eastAsia="Times New Roman" w:hAnsi="Montserrat" w:cs="Times New Roman"/>
          <w:color w:val="000000"/>
          <w:sz w:val="24"/>
          <w:szCs w:val="24"/>
          <w:lang w:eastAsia="ru-RU"/>
        </w:rPr>
        <w:t>учетной  документации</w:t>
      </w:r>
      <w:proofErr w:type="gramEnd"/>
      <w:r w:rsidRPr="0060501C">
        <w:rPr>
          <w:rFonts w:ascii="Montserrat" w:eastAsia="Times New Roman" w:hAnsi="Montserrat" w:cs="Times New Roman"/>
          <w:color w:val="000000"/>
          <w:sz w:val="24"/>
          <w:szCs w:val="24"/>
          <w:lang w:eastAsia="ru-RU"/>
        </w:rPr>
        <w:t>, оформление и выдача справок, характеристик, документов об образовании и т.п.; обеспечение питанием, медицинского сопровождения, организация отдыха и оздоровления, учета занятости детей во внеурочное время, организация дополнительного образования;</w:t>
      </w:r>
    </w:p>
    <w:p w:rsidR="0060501C" w:rsidRPr="0060501C" w:rsidRDefault="0060501C" w:rsidP="0060501C">
      <w:pPr>
        <w:numPr>
          <w:ilvl w:val="0"/>
          <w:numId w:val="10"/>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proofErr w:type="gramStart"/>
      <w:r w:rsidRPr="0060501C">
        <w:rPr>
          <w:rFonts w:ascii="Montserrat" w:eastAsia="Times New Roman" w:hAnsi="Montserrat" w:cs="Times New Roman"/>
          <w:color w:val="000000"/>
          <w:sz w:val="24"/>
          <w:szCs w:val="24"/>
          <w:lang w:eastAsia="ru-RU"/>
        </w:rPr>
        <w:t>обеспечение</w:t>
      </w:r>
      <w:proofErr w:type="gramEnd"/>
      <w:r w:rsidRPr="0060501C">
        <w:rPr>
          <w:rFonts w:ascii="Montserrat" w:eastAsia="Times New Roman" w:hAnsi="Montserrat" w:cs="Times New Roman"/>
          <w:color w:val="000000"/>
          <w:sz w:val="24"/>
          <w:szCs w:val="24"/>
          <w:lang w:eastAsia="ru-RU"/>
        </w:rPr>
        <w:t xml:space="preserve"> требований соблюдения Конституции Российской Федерации, федеральных и региональных законов в рамках выполнения условий  трудового договора между МКОУ «Ленинская СОШ» и работником; в целях обеспечения мер руководства по управлению персоналом; в целях ведения кадрового учета работников, начисления им заработной платы, содействия в их обучении, повышения квалификации и должностном росте, учета результатом исполнения должностных обязанностей, ведения работы с обращением граждан.</w:t>
      </w:r>
    </w:p>
    <w:p w:rsidR="0060501C" w:rsidRPr="0060501C" w:rsidRDefault="0060501C" w:rsidP="0060501C">
      <w:pPr>
        <w:numPr>
          <w:ilvl w:val="1"/>
          <w:numId w:val="10"/>
        </w:numPr>
        <w:shd w:val="clear" w:color="auto" w:fill="FFFFFF"/>
        <w:spacing w:before="100" w:beforeAutospacing="1" w:after="0" w:line="240" w:lineRule="auto"/>
        <w:ind w:left="72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Обезличенные данные Пользователей, собираемые с помощью сервисов интернет- статистики, служат для сбора информации о действиях Пользователей на сайте, улучшения качества сайта и его содержания.</w:t>
      </w:r>
    </w:p>
    <w:p w:rsidR="0060501C" w:rsidRPr="0060501C" w:rsidRDefault="0060501C" w:rsidP="0060501C">
      <w:pPr>
        <w:numPr>
          <w:ilvl w:val="0"/>
          <w:numId w:val="11"/>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b/>
          <w:bCs/>
          <w:color w:val="000000"/>
          <w:sz w:val="24"/>
          <w:szCs w:val="24"/>
          <w:lang w:eastAsia="ru-RU"/>
        </w:rPr>
        <w:t>Правовые основания обработки персональных данных</w:t>
      </w:r>
    </w:p>
    <w:p w:rsidR="0060501C" w:rsidRPr="0060501C" w:rsidRDefault="0060501C" w:rsidP="0060501C">
      <w:pPr>
        <w:numPr>
          <w:ilvl w:val="1"/>
          <w:numId w:val="11"/>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Правовыми основаниями обработки персональных данных Оператором являются:</w:t>
      </w:r>
    </w:p>
    <w:p w:rsidR="0060501C" w:rsidRPr="0060501C" w:rsidRDefault="0060501C" w:rsidP="0060501C">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Трудовой кодекс, иные нормативные правовые акты, содержащие нормы трудового права;</w:t>
      </w:r>
    </w:p>
    <w:p w:rsidR="0060501C" w:rsidRPr="0060501C" w:rsidRDefault="0060501C" w:rsidP="0060501C">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Бюджетный кодекс;</w:t>
      </w:r>
    </w:p>
    <w:p w:rsidR="0060501C" w:rsidRPr="0060501C" w:rsidRDefault="0060501C" w:rsidP="0060501C">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Налоговый кодекс;</w:t>
      </w:r>
    </w:p>
    <w:p w:rsidR="0060501C" w:rsidRPr="0060501C" w:rsidRDefault="0060501C" w:rsidP="0060501C">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Гражданский кодекс;</w:t>
      </w:r>
    </w:p>
    <w:p w:rsidR="0060501C" w:rsidRPr="0060501C" w:rsidRDefault="0060501C" w:rsidP="0060501C">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Семейный кодекс;</w:t>
      </w:r>
    </w:p>
    <w:p w:rsidR="0060501C" w:rsidRPr="0060501C" w:rsidRDefault="0060501C" w:rsidP="0060501C">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Федеральный закон от 29.12.2012 № 273-ФЗ «Об образовании в Российской Федерации» и принятые в соответствии с ним нормативные правовые акты;</w:t>
      </w:r>
    </w:p>
    <w:p w:rsidR="0060501C" w:rsidRPr="0060501C" w:rsidRDefault="0060501C" w:rsidP="0060501C">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социальное, пенсионное и страховое законодательство Российской Федерации;</w:t>
      </w:r>
    </w:p>
    <w:p w:rsidR="0060501C" w:rsidRPr="0060501C" w:rsidRDefault="0060501C" w:rsidP="0060501C">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законодательство в сфере безопасности, в том числе антитеррористической защищенности.</w:t>
      </w:r>
    </w:p>
    <w:p w:rsidR="0060501C" w:rsidRPr="0060501C" w:rsidRDefault="0060501C" w:rsidP="0060501C">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Федеральный закон "Об информации, информационных технологиях и о защите информации" от 27.07.2006 N149-ФЗ;</w:t>
      </w:r>
    </w:p>
    <w:p w:rsidR="0060501C" w:rsidRPr="0060501C" w:rsidRDefault="0060501C" w:rsidP="0060501C">
      <w:pPr>
        <w:numPr>
          <w:ilvl w:val="0"/>
          <w:numId w:val="1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уставные документы Оператора;</w:t>
      </w:r>
    </w:p>
    <w:p w:rsidR="0060501C" w:rsidRPr="0060501C" w:rsidRDefault="0060501C" w:rsidP="0060501C">
      <w:pPr>
        <w:numPr>
          <w:ilvl w:val="0"/>
          <w:numId w:val="1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договоры, заключаемые между оператором и субъектом персональных данных;</w:t>
      </w:r>
    </w:p>
    <w:p w:rsidR="0060501C" w:rsidRPr="0060501C" w:rsidRDefault="0060501C" w:rsidP="0060501C">
      <w:pPr>
        <w:numPr>
          <w:ilvl w:val="0"/>
          <w:numId w:val="12"/>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lastRenderedPageBreak/>
        <w:t>федеральные законы, иные нормативно-правовые акты в сфере защиты персональных</w:t>
      </w:r>
    </w:p>
    <w:p w:rsidR="0060501C" w:rsidRPr="0060501C" w:rsidRDefault="0060501C" w:rsidP="0060501C">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данных;</w:t>
      </w:r>
    </w:p>
    <w:p w:rsidR="0060501C" w:rsidRPr="0060501C" w:rsidRDefault="0060501C" w:rsidP="0060501C">
      <w:pPr>
        <w:numPr>
          <w:ilvl w:val="0"/>
          <w:numId w:val="13"/>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60501C" w:rsidRPr="0060501C" w:rsidRDefault="0060501C" w:rsidP="0060501C">
      <w:pPr>
        <w:numPr>
          <w:ilvl w:val="1"/>
          <w:numId w:val="13"/>
        </w:numPr>
        <w:shd w:val="clear" w:color="auto" w:fill="FFFFFF"/>
        <w:spacing w:before="100" w:beforeAutospacing="1" w:after="180" w:line="240" w:lineRule="auto"/>
        <w:ind w:left="72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0" w:history="1">
        <w:r w:rsidRPr="007A5DD5">
          <w:rPr>
            <w:rStyle w:val="a3"/>
            <w:rFonts w:ascii="Montserrat" w:eastAsia="Times New Roman" w:hAnsi="Montserrat" w:cs="Times New Roman"/>
            <w:sz w:val="24"/>
            <w:szCs w:val="24"/>
            <w:lang w:eastAsia="ru-RU"/>
          </w:rPr>
          <w:t>https://sh-kundujskaya-r138.gosuslugi.ru/</w:t>
        </w:r>
      </w:hyperlink>
      <w:r w:rsidRPr="0060501C">
        <w:rPr>
          <w:rFonts w:ascii="Montserrat" w:eastAsia="Times New Roman" w:hAnsi="Montserrat" w:cs="Times New Roman"/>
          <w:color w:val="000000"/>
          <w:sz w:val="24"/>
          <w:szCs w:val="24"/>
          <w:lang w:eastAsia="ru-RU"/>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60501C" w:rsidRPr="0060501C" w:rsidRDefault="0060501C" w:rsidP="0060501C">
      <w:pPr>
        <w:numPr>
          <w:ilvl w:val="1"/>
          <w:numId w:val="13"/>
        </w:numPr>
        <w:shd w:val="clear" w:color="auto" w:fill="FFFFFF"/>
        <w:spacing w:before="100" w:beforeAutospacing="1" w:after="180" w:line="240" w:lineRule="auto"/>
        <w:ind w:left="72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60501C">
        <w:rPr>
          <w:rFonts w:ascii="Montserrat" w:eastAsia="Times New Roman" w:hAnsi="Montserrat" w:cs="Times New Roman"/>
          <w:color w:val="000000"/>
          <w:sz w:val="24"/>
          <w:szCs w:val="24"/>
          <w:lang w:eastAsia="ru-RU"/>
        </w:rPr>
        <w:t>cookie</w:t>
      </w:r>
      <w:proofErr w:type="spellEnd"/>
      <w:r w:rsidRPr="0060501C">
        <w:rPr>
          <w:rFonts w:ascii="Montserrat" w:eastAsia="Times New Roman" w:hAnsi="Montserrat" w:cs="Times New Roman"/>
          <w:color w:val="000000"/>
          <w:sz w:val="24"/>
          <w:szCs w:val="24"/>
          <w:lang w:eastAsia="ru-RU"/>
        </w:rPr>
        <w:t xml:space="preserve">» и использование технологии </w:t>
      </w:r>
      <w:proofErr w:type="spellStart"/>
      <w:r w:rsidRPr="0060501C">
        <w:rPr>
          <w:rFonts w:ascii="Montserrat" w:eastAsia="Times New Roman" w:hAnsi="Montserrat" w:cs="Times New Roman"/>
          <w:color w:val="000000"/>
          <w:sz w:val="24"/>
          <w:szCs w:val="24"/>
          <w:lang w:eastAsia="ru-RU"/>
        </w:rPr>
        <w:t>JavaScript</w:t>
      </w:r>
      <w:proofErr w:type="spellEnd"/>
      <w:r w:rsidRPr="0060501C">
        <w:rPr>
          <w:rFonts w:ascii="Montserrat" w:eastAsia="Times New Roman" w:hAnsi="Montserrat" w:cs="Times New Roman"/>
          <w:color w:val="000000"/>
          <w:sz w:val="24"/>
          <w:szCs w:val="24"/>
          <w:lang w:eastAsia="ru-RU"/>
        </w:rPr>
        <w:t>).</w:t>
      </w:r>
    </w:p>
    <w:p w:rsidR="0060501C" w:rsidRPr="0060501C" w:rsidRDefault="0060501C" w:rsidP="0060501C">
      <w:pPr>
        <w:numPr>
          <w:ilvl w:val="1"/>
          <w:numId w:val="13"/>
        </w:numPr>
        <w:shd w:val="clear" w:color="auto" w:fill="FFFFFF"/>
        <w:spacing w:before="100" w:beforeAutospacing="1" w:after="0" w:line="240" w:lineRule="auto"/>
        <w:ind w:left="720"/>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60501C" w:rsidRPr="0060501C" w:rsidRDefault="0060501C" w:rsidP="0060501C">
      <w:pPr>
        <w:numPr>
          <w:ilvl w:val="0"/>
          <w:numId w:val="14"/>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b/>
          <w:bCs/>
          <w:color w:val="000000"/>
          <w:sz w:val="24"/>
          <w:szCs w:val="24"/>
          <w:lang w:eastAsia="ru-RU"/>
        </w:rPr>
        <w:t>Условия обработки персональных данных</w:t>
      </w:r>
    </w:p>
    <w:p w:rsidR="0060501C" w:rsidRPr="0060501C" w:rsidRDefault="0060501C" w:rsidP="0060501C">
      <w:pPr>
        <w:numPr>
          <w:ilvl w:val="1"/>
          <w:numId w:val="14"/>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Обработка персональных данных осуществляется с согласия субъекта персональных данных на обработку его персональных данных.</w:t>
      </w:r>
    </w:p>
    <w:p w:rsidR="0060501C" w:rsidRPr="0060501C" w:rsidRDefault="0060501C" w:rsidP="0060501C">
      <w:pPr>
        <w:numPr>
          <w:ilvl w:val="1"/>
          <w:numId w:val="14"/>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0501C" w:rsidRPr="0060501C" w:rsidRDefault="0060501C" w:rsidP="0060501C">
      <w:pPr>
        <w:numPr>
          <w:ilvl w:val="1"/>
          <w:numId w:val="14"/>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Школа обрабатывает персональные данные:</w:t>
      </w:r>
    </w:p>
    <w:p w:rsidR="0060501C" w:rsidRPr="0060501C" w:rsidRDefault="0060501C" w:rsidP="0060501C">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без использования средств автоматизации;</w:t>
      </w:r>
    </w:p>
    <w:p w:rsidR="0060501C" w:rsidRPr="0060501C" w:rsidRDefault="0060501C" w:rsidP="0060501C">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с использованием средств автоматизации в программах и информационных системах.</w:t>
      </w:r>
    </w:p>
    <w:p w:rsidR="0060501C" w:rsidRPr="0060501C" w:rsidRDefault="0060501C" w:rsidP="0060501C">
      <w:pPr>
        <w:shd w:val="clear" w:color="auto" w:fill="FFFFFF"/>
        <w:spacing w:before="90" w:after="210" w:line="240" w:lineRule="auto"/>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9.4.Хранение персональных данных:</w:t>
      </w:r>
    </w:p>
    <w:p w:rsidR="0060501C" w:rsidRPr="0060501C" w:rsidRDefault="0060501C" w:rsidP="0060501C">
      <w:pPr>
        <w:shd w:val="clear" w:color="auto" w:fill="FFFFFF"/>
        <w:spacing w:before="90" w:after="210" w:line="240" w:lineRule="auto"/>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9.4.1.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60501C" w:rsidRPr="0060501C" w:rsidRDefault="0060501C" w:rsidP="0060501C">
      <w:pPr>
        <w:shd w:val="clear" w:color="auto" w:fill="FFFFFF"/>
        <w:spacing w:before="90" w:after="210" w:line="240" w:lineRule="auto"/>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9.4.2.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60501C" w:rsidRPr="0060501C" w:rsidRDefault="0060501C" w:rsidP="0060501C">
      <w:pPr>
        <w:shd w:val="clear" w:color="auto" w:fill="FFFFFF"/>
        <w:spacing w:before="90" w:after="210" w:line="240" w:lineRule="auto"/>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9.4.3. Персональные данные, обрабатываемые с использованием средств автоматизации, хранятся в таком порядке и на условиях, чтобы исключить неправомерный или случайный доступ к ним, уничтожение, изменение, блокирование, копирование, предоставление, распространение персональных данных, а также иные неправомерные действия в отношении персональных данных.</w:t>
      </w:r>
    </w:p>
    <w:p w:rsidR="0060501C" w:rsidRPr="0060501C" w:rsidRDefault="0060501C" w:rsidP="0060501C">
      <w:pPr>
        <w:shd w:val="clear" w:color="auto" w:fill="FFFFFF"/>
        <w:spacing w:before="90" w:after="210" w:line="240" w:lineRule="auto"/>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9.5. Лица, ответственные за обработку персональных данных в Школе, прекращают их обрабатывать в следующих случаях:</w:t>
      </w:r>
    </w:p>
    <w:p w:rsidR="0060501C" w:rsidRPr="0060501C" w:rsidRDefault="0060501C" w:rsidP="0060501C">
      <w:pPr>
        <w:shd w:val="clear" w:color="auto" w:fill="FFFFFF"/>
        <w:spacing w:before="90" w:after="210" w:line="240" w:lineRule="auto"/>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достигнуты цели обработки персональных данных;</w:t>
      </w:r>
    </w:p>
    <w:p w:rsidR="0060501C" w:rsidRPr="0060501C" w:rsidRDefault="0060501C" w:rsidP="0060501C">
      <w:pPr>
        <w:shd w:val="clear" w:color="auto" w:fill="FFFFFF"/>
        <w:spacing w:before="90" w:after="210" w:line="240" w:lineRule="auto"/>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истек срок действия согласия на обработку персональных данных;</w:t>
      </w:r>
    </w:p>
    <w:p w:rsidR="0060501C" w:rsidRPr="0060501C" w:rsidRDefault="0060501C" w:rsidP="0060501C">
      <w:pPr>
        <w:shd w:val="clear" w:color="auto" w:fill="FFFFFF"/>
        <w:spacing w:before="90" w:after="210" w:line="240" w:lineRule="auto"/>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lastRenderedPageBreak/>
        <w:t>- отозвано согласие на обработку персональных данных;</w:t>
      </w:r>
    </w:p>
    <w:p w:rsidR="0060501C" w:rsidRPr="0060501C" w:rsidRDefault="0060501C" w:rsidP="0060501C">
      <w:pPr>
        <w:shd w:val="clear" w:color="auto" w:fill="FFFFFF"/>
        <w:spacing w:before="90" w:after="210" w:line="240" w:lineRule="auto"/>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обработка персональных данных неправомерна.</w:t>
      </w:r>
    </w:p>
    <w:p w:rsidR="0060501C" w:rsidRPr="0060501C" w:rsidRDefault="0060501C" w:rsidP="0060501C">
      <w:pPr>
        <w:numPr>
          <w:ilvl w:val="0"/>
          <w:numId w:val="15"/>
        </w:numPr>
        <w:shd w:val="clear" w:color="auto" w:fill="FFFFFF"/>
        <w:spacing w:before="100" w:beforeAutospacing="1" w:after="0" w:line="240" w:lineRule="auto"/>
        <w:rPr>
          <w:rFonts w:ascii="Montserrat" w:eastAsia="Times New Roman" w:hAnsi="Montserrat" w:cs="Times New Roman"/>
          <w:color w:val="000000"/>
          <w:sz w:val="24"/>
          <w:szCs w:val="24"/>
          <w:lang w:eastAsia="ru-RU"/>
        </w:rPr>
      </w:pPr>
    </w:p>
    <w:p w:rsidR="0060501C" w:rsidRPr="0060501C" w:rsidRDefault="0060501C" w:rsidP="0060501C">
      <w:pPr>
        <w:numPr>
          <w:ilvl w:val="1"/>
          <w:numId w:val="15"/>
        </w:numPr>
        <w:shd w:val="clear" w:color="auto" w:fill="FFFFFF"/>
        <w:spacing w:before="100" w:beforeAutospacing="1" w:after="0" w:line="240" w:lineRule="auto"/>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Передача персональных данных:</w:t>
      </w:r>
    </w:p>
    <w:p w:rsidR="0060501C" w:rsidRPr="0060501C" w:rsidRDefault="0060501C" w:rsidP="0060501C">
      <w:pPr>
        <w:shd w:val="clear" w:color="auto" w:fill="FFFFFF"/>
        <w:spacing w:before="90" w:after="210" w:line="240" w:lineRule="auto"/>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9.6.1. Школа обеспечивает конфиденциальность персональных данных.</w:t>
      </w:r>
    </w:p>
    <w:p w:rsidR="0060501C" w:rsidRPr="0060501C" w:rsidRDefault="0060501C" w:rsidP="0060501C">
      <w:pPr>
        <w:shd w:val="clear" w:color="auto" w:fill="FFFFFF"/>
        <w:spacing w:before="90" w:after="210" w:line="240" w:lineRule="auto"/>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9.6.2.Школа передает персональные данные третьим лицам в следующих случаях:</w:t>
      </w:r>
    </w:p>
    <w:p w:rsidR="0060501C" w:rsidRPr="0060501C" w:rsidRDefault="0060501C" w:rsidP="0060501C">
      <w:pPr>
        <w:shd w:val="clear" w:color="auto" w:fill="FFFFFF"/>
        <w:spacing w:before="90" w:after="210" w:line="240" w:lineRule="auto"/>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субъект персональных данных дал согласие на передачу своих данных;</w:t>
      </w:r>
    </w:p>
    <w:p w:rsidR="0060501C" w:rsidRPr="0060501C" w:rsidRDefault="0060501C" w:rsidP="0060501C">
      <w:pPr>
        <w:shd w:val="clear" w:color="auto" w:fill="FFFFFF"/>
        <w:spacing w:before="90" w:after="210" w:line="240" w:lineRule="auto"/>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передать данные необходимо в соответствии с требованиями законодательства в рамках установленной процедуры.</w:t>
      </w:r>
    </w:p>
    <w:p w:rsidR="0060501C" w:rsidRPr="0060501C" w:rsidRDefault="0060501C" w:rsidP="0060501C">
      <w:pPr>
        <w:shd w:val="clear" w:color="auto" w:fill="FFFFFF"/>
        <w:spacing w:before="90" w:after="210" w:line="240" w:lineRule="auto"/>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9.7. Школа не осуществляет трансграничную передачу персональных данных.</w:t>
      </w:r>
    </w:p>
    <w:p w:rsidR="0060501C" w:rsidRPr="0060501C" w:rsidRDefault="0060501C" w:rsidP="0060501C">
      <w:pPr>
        <w:numPr>
          <w:ilvl w:val="0"/>
          <w:numId w:val="16"/>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b/>
          <w:bCs/>
          <w:color w:val="000000"/>
          <w:sz w:val="24"/>
          <w:szCs w:val="24"/>
          <w:lang w:eastAsia="ru-RU"/>
        </w:rPr>
        <w:t>Порядок сбора, хранения, передачи и других видов обработки персональных данных</w:t>
      </w:r>
    </w:p>
    <w:p w:rsidR="0060501C" w:rsidRPr="0060501C" w:rsidRDefault="0060501C" w:rsidP="0060501C">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60501C" w:rsidRPr="0060501C" w:rsidRDefault="0060501C" w:rsidP="0060501C">
      <w:pPr>
        <w:numPr>
          <w:ilvl w:val="0"/>
          <w:numId w:val="17"/>
        </w:numPr>
        <w:shd w:val="clear" w:color="auto" w:fill="FFFFFF"/>
        <w:spacing w:before="100" w:beforeAutospacing="1" w:after="0" w:line="240" w:lineRule="auto"/>
        <w:rPr>
          <w:rFonts w:ascii="Montserrat" w:eastAsia="Times New Roman" w:hAnsi="Montserrat" w:cs="Times New Roman"/>
          <w:color w:val="000000"/>
          <w:sz w:val="24"/>
          <w:szCs w:val="24"/>
          <w:lang w:eastAsia="ru-RU"/>
        </w:rPr>
      </w:pPr>
    </w:p>
    <w:p w:rsidR="0060501C" w:rsidRPr="0060501C" w:rsidRDefault="0060501C" w:rsidP="0060501C">
      <w:pPr>
        <w:numPr>
          <w:ilvl w:val="1"/>
          <w:numId w:val="17"/>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60501C" w:rsidRPr="0060501C" w:rsidRDefault="0060501C" w:rsidP="0060501C">
      <w:pPr>
        <w:numPr>
          <w:ilvl w:val="1"/>
          <w:numId w:val="17"/>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60501C" w:rsidRPr="0060501C" w:rsidRDefault="0060501C" w:rsidP="0060501C">
      <w:pPr>
        <w:numPr>
          <w:ilvl w:val="1"/>
          <w:numId w:val="17"/>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1" w:history="1">
        <w:r w:rsidRPr="007A5DD5">
          <w:rPr>
            <w:rStyle w:val="a3"/>
            <w:rFonts w:ascii="Montserrat" w:eastAsia="Times New Roman" w:hAnsi="Montserrat" w:cs="Times New Roman"/>
            <w:sz w:val="24"/>
            <w:szCs w:val="24"/>
            <w:lang w:eastAsia="ru-RU"/>
          </w:rPr>
          <w:t>harmony72.66@mail.ru</w:t>
        </w:r>
      </w:hyperlink>
      <w:r w:rsidRPr="0060501C">
        <w:rPr>
          <w:rFonts w:ascii="Montserrat" w:eastAsia="Times New Roman" w:hAnsi="Montserrat" w:cs="Times New Roman"/>
          <w:color w:val="000000"/>
          <w:sz w:val="24"/>
          <w:szCs w:val="24"/>
          <w:lang w:eastAsia="ru-RU"/>
        </w:rPr>
        <w:t xml:space="preserve">   с пометкой «Актуализация персональных данных».</w:t>
      </w:r>
    </w:p>
    <w:p w:rsidR="0060501C" w:rsidRPr="0060501C" w:rsidRDefault="0060501C" w:rsidP="0060501C">
      <w:pPr>
        <w:numPr>
          <w:ilvl w:val="1"/>
          <w:numId w:val="17"/>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60501C" w:rsidRPr="0060501C" w:rsidRDefault="0060501C" w:rsidP="0060501C">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2" w:history="1">
        <w:r w:rsidRPr="007A5DD5">
          <w:rPr>
            <w:rStyle w:val="a3"/>
            <w:rFonts w:ascii="Montserrat" w:eastAsia="Times New Roman" w:hAnsi="Montserrat" w:cs="Times New Roman"/>
            <w:sz w:val="24"/>
            <w:szCs w:val="24"/>
            <w:lang w:eastAsia="ru-RU"/>
          </w:rPr>
          <w:t>harmony72.66@mail.ru</w:t>
        </w:r>
      </w:hyperlink>
      <w:r w:rsidRPr="0060501C">
        <w:rPr>
          <w:rFonts w:ascii="Montserrat" w:eastAsia="Times New Roman" w:hAnsi="Montserrat" w:cs="Times New Roman"/>
          <w:color w:val="000000"/>
          <w:sz w:val="24"/>
          <w:szCs w:val="24"/>
          <w:lang w:eastAsia="ru-RU"/>
        </w:rPr>
        <w:t xml:space="preserve">   с пометкой «Отзыв согласия на обработку персональных данных».</w:t>
      </w:r>
    </w:p>
    <w:p w:rsidR="0060501C" w:rsidRPr="0060501C" w:rsidRDefault="0060501C" w:rsidP="0060501C">
      <w:pPr>
        <w:numPr>
          <w:ilvl w:val="0"/>
          <w:numId w:val="18"/>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p>
    <w:p w:rsidR="0060501C" w:rsidRPr="0060501C" w:rsidRDefault="0060501C" w:rsidP="0060501C">
      <w:pPr>
        <w:numPr>
          <w:ilvl w:val="1"/>
          <w:numId w:val="18"/>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xml:space="preserve">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w:t>
      </w:r>
      <w:r w:rsidRPr="0060501C">
        <w:rPr>
          <w:rFonts w:ascii="Montserrat" w:eastAsia="Times New Roman" w:hAnsi="Montserrat" w:cs="Times New Roman"/>
          <w:color w:val="000000"/>
          <w:sz w:val="24"/>
          <w:szCs w:val="24"/>
          <w:lang w:eastAsia="ru-RU"/>
        </w:rPr>
        <w:lastRenderedPageBreak/>
        <w:t>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60501C" w:rsidRPr="0060501C" w:rsidRDefault="0060501C" w:rsidP="0060501C">
      <w:pPr>
        <w:numPr>
          <w:ilvl w:val="1"/>
          <w:numId w:val="18"/>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60501C" w:rsidRPr="0060501C" w:rsidRDefault="0060501C" w:rsidP="0060501C">
      <w:pPr>
        <w:numPr>
          <w:ilvl w:val="1"/>
          <w:numId w:val="18"/>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Оператор при обработке персональных данных обеспечивает конфиденциальность персональных данных.</w:t>
      </w:r>
    </w:p>
    <w:p w:rsidR="0060501C" w:rsidRPr="0060501C" w:rsidRDefault="0060501C" w:rsidP="0060501C">
      <w:pPr>
        <w:numPr>
          <w:ilvl w:val="1"/>
          <w:numId w:val="18"/>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60501C" w:rsidRPr="0060501C" w:rsidRDefault="0060501C" w:rsidP="0060501C">
      <w:pPr>
        <w:numPr>
          <w:ilvl w:val="1"/>
          <w:numId w:val="18"/>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60501C" w:rsidRPr="0060501C" w:rsidRDefault="0060501C" w:rsidP="0060501C">
      <w:pPr>
        <w:numPr>
          <w:ilvl w:val="0"/>
          <w:numId w:val="18"/>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b/>
          <w:bCs/>
          <w:color w:val="000000"/>
          <w:sz w:val="24"/>
          <w:szCs w:val="24"/>
          <w:lang w:eastAsia="ru-RU"/>
        </w:rPr>
        <w:t>Перечень действий, производимых Оператором с полученными персональными</w:t>
      </w:r>
      <w:r w:rsidRPr="0060501C">
        <w:rPr>
          <w:rFonts w:ascii="Montserrat" w:eastAsia="Times New Roman" w:hAnsi="Montserrat" w:cs="Times New Roman"/>
          <w:color w:val="000000"/>
          <w:sz w:val="24"/>
          <w:szCs w:val="24"/>
          <w:lang w:eastAsia="ru-RU"/>
        </w:rPr>
        <w:t> данными</w:t>
      </w:r>
    </w:p>
    <w:p w:rsidR="0060501C" w:rsidRPr="0060501C" w:rsidRDefault="0060501C" w:rsidP="0060501C">
      <w:pPr>
        <w:numPr>
          <w:ilvl w:val="1"/>
          <w:numId w:val="19"/>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60501C" w:rsidRPr="0060501C" w:rsidRDefault="0060501C" w:rsidP="0060501C">
      <w:pPr>
        <w:numPr>
          <w:ilvl w:val="1"/>
          <w:numId w:val="19"/>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60501C" w:rsidRPr="0060501C" w:rsidRDefault="0060501C" w:rsidP="0060501C">
      <w:pPr>
        <w:numPr>
          <w:ilvl w:val="0"/>
          <w:numId w:val="19"/>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b/>
          <w:bCs/>
          <w:color w:val="000000"/>
          <w:sz w:val="24"/>
          <w:szCs w:val="24"/>
          <w:lang w:eastAsia="ru-RU"/>
        </w:rPr>
        <w:t>Конфиденциальность персональных данных</w:t>
      </w:r>
    </w:p>
    <w:p w:rsidR="0060501C" w:rsidRPr="0060501C" w:rsidRDefault="0060501C" w:rsidP="0060501C">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0501C" w:rsidRPr="0060501C" w:rsidRDefault="0060501C" w:rsidP="0060501C">
      <w:pPr>
        <w:numPr>
          <w:ilvl w:val="0"/>
          <w:numId w:val="20"/>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Заключительные положения</w:t>
      </w:r>
    </w:p>
    <w:p w:rsidR="0060501C" w:rsidRPr="0060501C" w:rsidRDefault="0060501C" w:rsidP="0060501C">
      <w:pPr>
        <w:numPr>
          <w:ilvl w:val="1"/>
          <w:numId w:val="20"/>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 xml:space="preserve">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w:t>
      </w:r>
      <w:proofErr w:type="gramStart"/>
      <w:r w:rsidRPr="0060501C">
        <w:rPr>
          <w:rFonts w:ascii="Montserrat" w:eastAsia="Times New Roman" w:hAnsi="Montserrat" w:cs="Times New Roman"/>
          <w:color w:val="000000"/>
          <w:sz w:val="24"/>
          <w:szCs w:val="24"/>
          <w:lang w:eastAsia="ru-RU"/>
        </w:rPr>
        <w:t xml:space="preserve">почты  </w:t>
      </w:r>
      <w:hyperlink r:id="rId13" w:history="1">
        <w:r w:rsidRPr="007A5DD5">
          <w:rPr>
            <w:rStyle w:val="a3"/>
            <w:rFonts w:ascii="Montserrat" w:eastAsia="Times New Roman" w:hAnsi="Montserrat" w:cs="Times New Roman"/>
            <w:sz w:val="24"/>
            <w:szCs w:val="24"/>
            <w:lang w:eastAsia="ru-RU"/>
          </w:rPr>
          <w:t>harmony72.66@mail.ru</w:t>
        </w:r>
        <w:proofErr w:type="gramEnd"/>
      </w:hyperlink>
      <w:r w:rsidRPr="0060501C">
        <w:rPr>
          <w:rFonts w:ascii="Montserrat" w:eastAsia="Times New Roman" w:hAnsi="Montserrat" w:cs="Times New Roman"/>
          <w:color w:val="000000"/>
          <w:sz w:val="24"/>
          <w:szCs w:val="24"/>
          <w:lang w:eastAsia="ru-RU"/>
        </w:rPr>
        <w:t xml:space="preserve">   </w:t>
      </w:r>
    </w:p>
    <w:p w:rsidR="0060501C" w:rsidRPr="0060501C" w:rsidRDefault="0060501C" w:rsidP="0060501C">
      <w:pPr>
        <w:numPr>
          <w:ilvl w:val="1"/>
          <w:numId w:val="20"/>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60501C" w:rsidRPr="0060501C" w:rsidRDefault="0060501C" w:rsidP="0060501C">
      <w:pPr>
        <w:shd w:val="clear" w:color="auto" w:fill="FFFFFF"/>
        <w:spacing w:before="90" w:after="210" w:line="240" w:lineRule="auto"/>
        <w:rPr>
          <w:rFonts w:ascii="Montserrat" w:eastAsia="Times New Roman" w:hAnsi="Montserrat" w:cs="Times New Roman"/>
          <w:color w:val="000000"/>
          <w:sz w:val="24"/>
          <w:szCs w:val="24"/>
          <w:lang w:eastAsia="ru-RU"/>
        </w:rPr>
      </w:pPr>
      <w:r w:rsidRPr="0060501C">
        <w:rPr>
          <w:rFonts w:ascii="Montserrat" w:eastAsia="Times New Roman" w:hAnsi="Montserrat" w:cs="Times New Roman"/>
          <w:color w:val="000000"/>
          <w:sz w:val="24"/>
          <w:szCs w:val="24"/>
          <w:lang w:eastAsia="ru-RU"/>
        </w:rPr>
        <w:t>Актуальная версия Политики в свободном доступе расположена в сети Интернет по адресу </w:t>
      </w:r>
      <w:hyperlink r:id="rId14" w:history="1">
        <w:r w:rsidRPr="007A5DD5">
          <w:rPr>
            <w:rStyle w:val="a3"/>
            <w:rFonts w:ascii="Montserrat" w:eastAsia="Times New Roman" w:hAnsi="Montserrat" w:cs="Times New Roman"/>
            <w:sz w:val="24"/>
            <w:szCs w:val="24"/>
            <w:lang w:eastAsia="ru-RU"/>
          </w:rPr>
          <w:t>https://sh-kundujskaya-r138.gosuslugi.ru/</w:t>
        </w:r>
      </w:hyperlink>
    </w:p>
    <w:p w:rsidR="003C4C5D" w:rsidRDefault="003C4C5D"/>
    <w:sectPr w:rsidR="003C4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4B6C"/>
    <w:multiLevelType w:val="multilevel"/>
    <w:tmpl w:val="4596E61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D48D1"/>
    <w:multiLevelType w:val="multilevel"/>
    <w:tmpl w:val="6E1E0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B3C05"/>
    <w:multiLevelType w:val="multilevel"/>
    <w:tmpl w:val="B2EEF9B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1E0BDD"/>
    <w:multiLevelType w:val="multilevel"/>
    <w:tmpl w:val="8EC47F44"/>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B66E2B"/>
    <w:multiLevelType w:val="multilevel"/>
    <w:tmpl w:val="82D6D2F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FD437A"/>
    <w:multiLevelType w:val="multilevel"/>
    <w:tmpl w:val="B508668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1F2CF9"/>
    <w:multiLevelType w:val="multilevel"/>
    <w:tmpl w:val="0548D820"/>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B37909"/>
    <w:multiLevelType w:val="multilevel"/>
    <w:tmpl w:val="34B6B12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461E47"/>
    <w:multiLevelType w:val="multilevel"/>
    <w:tmpl w:val="697C2FB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EC455A"/>
    <w:multiLevelType w:val="multilevel"/>
    <w:tmpl w:val="C53C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7EE0D8E"/>
    <w:multiLevelType w:val="multilevel"/>
    <w:tmpl w:val="705AB93C"/>
    <w:lvl w:ilvl="0">
      <w:start w:val="1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2F7AB1"/>
    <w:multiLevelType w:val="multilevel"/>
    <w:tmpl w:val="3F46BFC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AA2BA7"/>
    <w:multiLevelType w:val="multilevel"/>
    <w:tmpl w:val="C99CD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8076B7"/>
    <w:multiLevelType w:val="multilevel"/>
    <w:tmpl w:val="1874612E"/>
    <w:lvl w:ilvl="0">
      <w:start w:val="10"/>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D2378F"/>
    <w:multiLevelType w:val="multilevel"/>
    <w:tmpl w:val="6114D146"/>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C159D2"/>
    <w:multiLevelType w:val="multilevel"/>
    <w:tmpl w:val="2B92E64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8B34F0E"/>
    <w:multiLevelType w:val="multilevel"/>
    <w:tmpl w:val="023639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3"/>
  </w:num>
  <w:num w:numId="4">
    <w:abstractNumId w:val="3"/>
    <w:lvlOverride w:ilvl="1">
      <w:lvl w:ilvl="1">
        <w:numFmt w:val="decimal"/>
        <w:lvlText w:val="%2."/>
        <w:lvlJc w:val="left"/>
      </w:lvl>
    </w:lvlOverride>
  </w:num>
  <w:num w:numId="5">
    <w:abstractNumId w:val="15"/>
  </w:num>
  <w:num w:numId="6">
    <w:abstractNumId w:val="0"/>
  </w:num>
  <w:num w:numId="7">
    <w:abstractNumId w:val="8"/>
  </w:num>
  <w:num w:numId="8">
    <w:abstractNumId w:val="8"/>
    <w:lvlOverride w:ilvl="1">
      <w:startOverride w:val="3"/>
    </w:lvlOverride>
  </w:num>
  <w:num w:numId="9">
    <w:abstractNumId w:val="7"/>
  </w:num>
  <w:num w:numId="10">
    <w:abstractNumId w:val="11"/>
  </w:num>
  <w:num w:numId="11">
    <w:abstractNumId w:val="4"/>
  </w:num>
  <w:num w:numId="12">
    <w:abstractNumId w:val="9"/>
  </w:num>
  <w:num w:numId="13">
    <w:abstractNumId w:val="5"/>
  </w:num>
  <w:num w:numId="14">
    <w:abstractNumId w:val="2"/>
  </w:num>
  <w:num w:numId="15">
    <w:abstractNumId w:val="14"/>
  </w:num>
  <w:num w:numId="16">
    <w:abstractNumId w:val="16"/>
  </w:num>
  <w:num w:numId="17">
    <w:abstractNumId w:val="6"/>
  </w:num>
  <w:num w:numId="18">
    <w:abstractNumId w:val="13"/>
  </w:num>
  <w:num w:numId="19">
    <w:abstractNumId w:val="13"/>
    <w:lvlOverride w:ilvl="1">
      <w:startOverride w:val="6"/>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1C"/>
    <w:rsid w:val="000A07B6"/>
    <w:rsid w:val="003C4C5D"/>
    <w:rsid w:val="00605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A0185-B109-4BD9-8AC3-2F5E4D4B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50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7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undujskaya-r138.gosuslugi.ru/" TargetMode="External"/><Relationship Id="rId13" Type="http://schemas.openxmlformats.org/officeDocument/2006/relationships/hyperlink" Target="mailto:harmony72.66@mail.ru" TargetMode="External"/><Relationship Id="rId3" Type="http://schemas.openxmlformats.org/officeDocument/2006/relationships/settings" Target="settings.xml"/><Relationship Id="rId7" Type="http://schemas.openxmlformats.org/officeDocument/2006/relationships/hyperlink" Target="https://sh-kundujskaya-r138.gosuslugi.ru/" TargetMode="External"/><Relationship Id="rId12" Type="http://schemas.openxmlformats.org/officeDocument/2006/relationships/hyperlink" Target="mailto:harmony72.66@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h-kundujskaya-r138.gosuslugi.ru/" TargetMode="External"/><Relationship Id="rId11" Type="http://schemas.openxmlformats.org/officeDocument/2006/relationships/hyperlink" Target="mailto:harmony72.66@mail.ru" TargetMode="External"/><Relationship Id="rId5" Type="http://schemas.openxmlformats.org/officeDocument/2006/relationships/hyperlink" Target="https://sh-kundujskaya-r138.gosuslugi.ru/" TargetMode="External"/><Relationship Id="rId15" Type="http://schemas.openxmlformats.org/officeDocument/2006/relationships/fontTable" Target="fontTable.xml"/><Relationship Id="rId10" Type="http://schemas.openxmlformats.org/officeDocument/2006/relationships/hyperlink" Target="https://sh-kundujskaya-r138.gosuslugi.ru/" TargetMode="External"/><Relationship Id="rId4" Type="http://schemas.openxmlformats.org/officeDocument/2006/relationships/webSettings" Target="webSettings.xml"/><Relationship Id="rId9" Type="http://schemas.openxmlformats.org/officeDocument/2006/relationships/hyperlink" Target="https://sh-kundujskaya-r138.gosuslugi.ru/" TargetMode="External"/><Relationship Id="rId14" Type="http://schemas.openxmlformats.org/officeDocument/2006/relationships/hyperlink" Target="https://sh-kundujskaya-r138.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3142</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manko.dosj2303@gmail.com</dc:creator>
  <cp:keywords/>
  <dc:description/>
  <cp:lastModifiedBy>10-64</cp:lastModifiedBy>
  <cp:revision>2</cp:revision>
  <dcterms:created xsi:type="dcterms:W3CDTF">2025-04-22T07:10:00Z</dcterms:created>
  <dcterms:modified xsi:type="dcterms:W3CDTF">2025-04-23T14:29:00Z</dcterms:modified>
</cp:coreProperties>
</file>