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9" w:rsidRPr="003627E4" w:rsidRDefault="00E54EF9" w:rsidP="003627E4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E54EF9" w:rsidRPr="003627E4" w:rsidRDefault="00E54EF9" w:rsidP="003627E4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E54EF9" w:rsidRPr="003627E4" w:rsidRDefault="00E54EF9" w:rsidP="003627E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627E4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КУНДУЙСКАЯ СРЕДНЯЯ ОБЩЕОБРАЗОВАТЕЛЬНАЯ ШКОЛА</w:t>
      </w:r>
    </w:p>
    <w:p w:rsidR="00E54EF9" w:rsidRPr="003627E4" w:rsidRDefault="00E54EF9" w:rsidP="003627E4">
      <w:pPr>
        <w:pStyle w:val="a6"/>
        <w:rPr>
          <w:rFonts w:ascii="Times New Roman" w:hAnsi="Times New Roman"/>
          <w:sz w:val="24"/>
          <w:szCs w:val="24"/>
        </w:rPr>
      </w:pPr>
    </w:p>
    <w:p w:rsidR="00410EA3" w:rsidRPr="003627E4" w:rsidRDefault="00F95254" w:rsidP="003627E4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результатов</w:t>
      </w:r>
      <w:r w:rsidR="00DB4AE1" w:rsidRPr="003627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ГИА-9 и</w:t>
      </w:r>
      <w:r w:rsidRPr="003627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ЕГЭ </w:t>
      </w:r>
      <w:r w:rsidR="0013286B" w:rsidRPr="003627E4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10EA3" w:rsidRPr="003627E4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13286B" w:rsidRPr="003627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F95254" w:rsidRPr="003627E4" w:rsidRDefault="001351F1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</w:t>
      </w:r>
      <w:r w:rsidR="004E0CDF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педсовета</w:t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B4AE1" w:rsidRPr="003627E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B4AE1" w:rsidRPr="003627E4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23 </w:t>
      </w:r>
      <w:r w:rsidR="00F95254" w:rsidRPr="003627E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3286B" w:rsidRPr="003627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педсовета № 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D4B3F" w:rsidRPr="003627E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.,педсовета</w:t>
      </w:r>
      <w:proofErr w:type="spellEnd"/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627E4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EA3" w:rsidRPr="003627E4">
        <w:rPr>
          <w:rFonts w:ascii="Times New Roman" w:eastAsia="Times New Roman" w:hAnsi="Times New Roman"/>
          <w:sz w:val="24"/>
          <w:szCs w:val="24"/>
          <w:lang w:eastAsia="ru-RU"/>
        </w:rPr>
        <w:t>5 от 27.10.2023 г.</w:t>
      </w:r>
      <w:r w:rsidR="00F95254" w:rsidRPr="003627E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4A83" w:rsidRPr="003627E4" w:rsidRDefault="00B64A83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10EA3" w:rsidRPr="003627E4" w:rsidRDefault="00410EA3" w:rsidP="003627E4">
      <w:pPr>
        <w:pStyle w:val="a6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№273-ФЗ</w:t>
      </w:r>
      <w:r w:rsidRPr="003627E4">
        <w:rPr>
          <w:rFonts w:ascii="Times New Roman" w:hAnsi="Times New Roman"/>
          <w:sz w:val="24"/>
          <w:szCs w:val="24"/>
        </w:rPr>
        <w:t xml:space="preserve"> от 29 декабря 2012 г</w:t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 “Об образовании в Российской Федерации” освоение общеобразовательных программ основного общего и среднего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 результатов ГИА-2023 </w:t>
      </w:r>
      <w:proofErr w:type="gramStart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End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 проводился </w:t>
      </w:r>
      <w:proofErr w:type="gramStart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End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 целях определения: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 уровня и качества овладения </w:t>
      </w:r>
      <w:proofErr w:type="gramStart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>обучающимися</w:t>
      </w:r>
      <w:proofErr w:type="gramEnd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 содержанием учебных предметов,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Источниками сбора информации являются: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 результаты ОГЭ выпускников 9-х классов школы;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 результаты ЕГЭ выпускников 11-х классов школы.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(ОГЭ).</w:t>
      </w:r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школе была создана информационная среда по подготовке и проведению ГИА, оформлены стенды для родителей и обучающихся «ЕГЭ – 2023», «ОГЭ – 2023» в учебных кабинетах и рекреациях. Информирование учащихся и их родителей (законных представителей) по вопросам ГИА происходило через систему  общешкольных родительских собраний. Учащиеся и их родители (законные представители)  были ознакомлены с адресами сайтов, содержащими информацию о ГИА.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Директором, учителями-предметниками, педагогом-психологом, классными руководителями проводилась систематические инструктажи выпускников по следующим направлениям: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-информационная готовность;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-предметная готовность (качество подготовки по предметам, умение работать с </w:t>
      </w:r>
      <w:proofErr w:type="spellStart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>КИМами</w:t>
      </w:r>
      <w:proofErr w:type="spellEnd"/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, демоверсиями);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410EA3" w:rsidRPr="003627E4" w:rsidRDefault="00410EA3" w:rsidP="003627E4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3627E4">
        <w:rPr>
          <w:rFonts w:ascii="Times New Roman" w:eastAsiaTheme="minorHAnsi" w:hAnsi="Times New Roman"/>
          <w:color w:val="000000"/>
          <w:sz w:val="24"/>
          <w:szCs w:val="24"/>
        </w:rPr>
        <w:t xml:space="preserve">В течение всего 2022-2023 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</w:t>
      </w:r>
      <w:r w:rsidRPr="003627E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выявленных на диагностических работах в форме ЕГЭ и ОГЭ, корректировалось календарно-тематическое планирование рабочих программ. </w:t>
      </w:r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>До сведений родителей классными руководителями 9-х и 11-х классов школы доводились результаты всероссийских проверочных, школьных оценочных работ, срезов по предметам.</w:t>
      </w:r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способствовала её организованному проведению.</w:t>
      </w:r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государственной итоговой аттестации в форме основного государственного экзамена (ОГЭ) выпускников  9 классов за 2022-2023 учебный год.</w:t>
      </w:r>
    </w:p>
    <w:p w:rsidR="00410EA3" w:rsidRPr="003627E4" w:rsidRDefault="00410EA3" w:rsidP="003627E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627E4">
        <w:rPr>
          <w:rFonts w:ascii="Times New Roman" w:hAnsi="Times New Roman"/>
          <w:b/>
          <w:i/>
          <w:sz w:val="24"/>
          <w:szCs w:val="24"/>
        </w:rPr>
        <w:t xml:space="preserve">В 2022-2023 учебном году в 9 классе МКОУ </w:t>
      </w:r>
      <w:proofErr w:type="spellStart"/>
      <w:r w:rsidRPr="003627E4">
        <w:rPr>
          <w:rFonts w:ascii="Times New Roman" w:hAnsi="Times New Roman"/>
          <w:b/>
          <w:i/>
          <w:sz w:val="24"/>
          <w:szCs w:val="24"/>
        </w:rPr>
        <w:t>Кундуйской</w:t>
      </w:r>
      <w:proofErr w:type="spellEnd"/>
      <w:r w:rsidRPr="003627E4">
        <w:rPr>
          <w:rFonts w:ascii="Times New Roman" w:hAnsi="Times New Roman"/>
          <w:b/>
          <w:i/>
          <w:sz w:val="24"/>
          <w:szCs w:val="24"/>
        </w:rPr>
        <w:t xml:space="preserve"> СОШ  обучалось 14 человек</w:t>
      </w:r>
      <w:r w:rsidR="003627E4">
        <w:rPr>
          <w:rFonts w:ascii="Times New Roman" w:hAnsi="Times New Roman"/>
          <w:b/>
          <w:i/>
          <w:sz w:val="24"/>
          <w:szCs w:val="24"/>
        </w:rPr>
        <w:t>.</w:t>
      </w:r>
    </w:p>
    <w:p w:rsidR="00410EA3" w:rsidRPr="003627E4" w:rsidRDefault="00410EA3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 xml:space="preserve"> Все 14 </w:t>
      </w:r>
      <w:proofErr w:type="gramStart"/>
      <w:r w:rsidRPr="003627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27E4">
        <w:rPr>
          <w:rFonts w:ascii="Times New Roman" w:hAnsi="Times New Roman"/>
          <w:sz w:val="24"/>
          <w:szCs w:val="24"/>
        </w:rPr>
        <w:t xml:space="preserve"> были допущены к государственной итоговой аттестации (14 в форме ОГЭ). </w:t>
      </w:r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>В 2022-2023 учебном году согласно Порядка</w:t>
      </w:r>
      <w:r w:rsidR="005E036C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№ 232/551 от 4 апреля 2023 г.</w:t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- по выбору.</w:t>
      </w:r>
      <w:proofErr w:type="gramEnd"/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E036C" w:rsidRPr="00362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педагогического совета </w:t>
      </w:r>
      <w:r w:rsidR="005E036C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№ 4 от 18.05.2023 г. </w:t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к итоговой аттестации в 2022-2023 учебном году были допущены 14 учащихся 9-го класса. </w:t>
      </w:r>
    </w:p>
    <w:p w:rsidR="00410EA3" w:rsidRPr="003627E4" w:rsidRDefault="00410EA3" w:rsidP="003627E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>По итогам государственной итоговой аттестации 14 выпускников (100 %)  получили аттестаты соответствующего уровня. 14 выпускников основной школы сдавали в 2023 году 2 обязательных предмета: русский язык и математику. Еще два предмета по выбору:</w:t>
      </w:r>
      <w:r w:rsidR="003627E4"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>географию 9 человек (64%), обществознание 2 человек (14.2 %</w:t>
      </w:r>
      <w:proofErr w:type="gramStart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3627E4">
        <w:rPr>
          <w:rFonts w:ascii="Times New Roman" w:eastAsia="Times New Roman" w:hAnsi="Times New Roman"/>
          <w:sz w:val="24"/>
          <w:szCs w:val="24"/>
          <w:lang w:eastAsia="ru-RU"/>
        </w:rPr>
        <w:t xml:space="preserve">,  информатику и ИКТ 14 человек (100%). Все выпускники основной школы по результатам ОГЭ подтвердили свои годовые отметки.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z w:val="24"/>
          <w:szCs w:val="24"/>
        </w:rPr>
      </w:pPr>
      <w:r w:rsidRPr="003627E4">
        <w:rPr>
          <w:rFonts w:ascii="Times New Roman" w:eastAsiaTheme="minorHAnsi" w:hAnsi="Times New Roman"/>
          <w:b/>
          <w:sz w:val="24"/>
          <w:szCs w:val="24"/>
        </w:rPr>
        <w:t xml:space="preserve">Анализ организации и проведения государственной итоговой аттестации в 2023 году </w:t>
      </w:r>
      <w:r w:rsidRPr="003627E4">
        <w:rPr>
          <w:rFonts w:ascii="Times New Roman" w:eastAsiaTheme="minorHAnsi" w:hAnsi="Times New Roman"/>
          <w:b/>
          <w:spacing w:val="-4"/>
          <w:sz w:val="24"/>
          <w:szCs w:val="24"/>
        </w:rPr>
        <w:t>9 класс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4"/>
          <w:sz w:val="24"/>
          <w:szCs w:val="24"/>
        </w:rPr>
        <w:t>Всего выпускников</w:t>
      </w:r>
      <w:r w:rsidRPr="003627E4">
        <w:rPr>
          <w:rFonts w:ascii="Times New Roman" w:eastAsiaTheme="minorHAnsi" w:hAnsi="Times New Roman"/>
          <w:sz w:val="24"/>
          <w:szCs w:val="24"/>
        </w:rPr>
        <w:tab/>
        <w:t>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15</w:t>
      </w:r>
      <w:r w:rsidRPr="003627E4">
        <w:rPr>
          <w:rFonts w:ascii="Times New Roman" w:eastAsiaTheme="minorHAnsi" w:hAnsi="Times New Roman"/>
          <w:sz w:val="24"/>
          <w:szCs w:val="24"/>
        </w:rPr>
        <w:t>__(1 по АООП УУО отчислен после достижения 18- лет)______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ОГЭ-14 человек;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ГВЭ-0 человек;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Подтвердили освоение программ основного общего образования 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 xml:space="preserve">в основной этап основные дни в форме ОГЭ </w:t>
      </w:r>
      <w:proofErr w:type="gramStart"/>
      <w:r w:rsidRPr="003627E4">
        <w:rPr>
          <w:rFonts w:ascii="Times New Roman" w:eastAsiaTheme="minorHAnsi" w:hAnsi="Times New Roman"/>
          <w:i/>
          <w:sz w:val="24"/>
          <w:szCs w:val="24"/>
        </w:rPr>
        <w:t xml:space="preserve">( </w:t>
      </w:r>
      <w:proofErr w:type="gramEnd"/>
      <w:r w:rsidRPr="003627E4">
        <w:rPr>
          <w:rFonts w:ascii="Times New Roman" w:eastAsiaTheme="minorHAnsi" w:hAnsi="Times New Roman"/>
          <w:i/>
          <w:sz w:val="24"/>
          <w:szCs w:val="24"/>
        </w:rPr>
        <w:t xml:space="preserve">из 14 человек) 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 ___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14</w:t>
      </w:r>
      <w:r w:rsidRPr="003627E4">
        <w:rPr>
          <w:rFonts w:ascii="Times New Roman" w:eastAsiaTheme="minorHAnsi" w:hAnsi="Times New Roman"/>
          <w:sz w:val="24"/>
          <w:szCs w:val="24"/>
        </w:rPr>
        <w:t>____</w:t>
      </w:r>
      <w:r w:rsidRPr="003627E4">
        <w:rPr>
          <w:rFonts w:ascii="Times New Roman" w:eastAsiaTheme="minorHAnsi" w:hAnsi="Times New Roman"/>
          <w:sz w:val="24"/>
          <w:szCs w:val="24"/>
        </w:rPr>
        <w:tab/>
      </w:r>
      <w:r w:rsidRPr="003627E4">
        <w:rPr>
          <w:rFonts w:ascii="Times New Roman" w:eastAsiaTheme="minorHAnsi" w:hAnsi="Times New Roman"/>
          <w:spacing w:val="-2"/>
          <w:sz w:val="24"/>
          <w:szCs w:val="24"/>
        </w:rPr>
        <w:t>чел. _100_____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%;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 xml:space="preserve">Подтвердили освоение программ основного общего образования </w:t>
      </w:r>
      <w:r w:rsidRPr="003627E4">
        <w:rPr>
          <w:rFonts w:ascii="Times New Roman" w:eastAsiaTheme="minorHAnsi" w:hAnsi="Times New Roman"/>
          <w:i/>
          <w:sz w:val="24"/>
          <w:szCs w:val="24"/>
        </w:rPr>
        <w:t>в основной этап основные дни в форме ГВЭ (</w:t>
      </w:r>
      <w:r w:rsidRPr="003627E4">
        <w:rPr>
          <w:rFonts w:ascii="Times New Roman" w:eastAsiaTheme="minorHAnsi" w:hAnsi="Times New Roman"/>
          <w:sz w:val="24"/>
          <w:szCs w:val="24"/>
        </w:rPr>
        <w:t>___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0</w:t>
      </w:r>
      <w:r w:rsidRPr="003627E4">
        <w:rPr>
          <w:rFonts w:ascii="Times New Roman" w:eastAsiaTheme="minorHAnsi" w:hAnsi="Times New Roman"/>
          <w:sz w:val="24"/>
          <w:szCs w:val="24"/>
        </w:rPr>
        <w:t>___</w:t>
      </w:r>
      <w:r w:rsidRPr="003627E4">
        <w:rPr>
          <w:rFonts w:ascii="Times New Roman" w:eastAsiaTheme="minorHAnsi" w:hAnsi="Times New Roman"/>
          <w:sz w:val="24"/>
          <w:szCs w:val="24"/>
        </w:rPr>
        <w:tab/>
      </w:r>
      <w:r w:rsidRPr="003627E4">
        <w:rPr>
          <w:rFonts w:ascii="Times New Roman" w:eastAsiaTheme="minorHAnsi" w:hAnsi="Times New Roman"/>
          <w:spacing w:val="-2"/>
          <w:sz w:val="24"/>
          <w:szCs w:val="24"/>
        </w:rPr>
        <w:t>чел. _0_____</w:t>
      </w:r>
      <w:r w:rsidR="003627E4">
        <w:rPr>
          <w:rFonts w:ascii="Times New Roman" w:eastAsiaTheme="minorHAnsi" w:hAnsi="Times New Roman"/>
          <w:sz w:val="24"/>
          <w:szCs w:val="24"/>
        </w:rPr>
        <w:t>%</w:t>
      </w:r>
      <w:proofErr w:type="gramEnd"/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русскому языку ОГЭ ___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14</w:t>
      </w:r>
      <w:r w:rsidRPr="003627E4">
        <w:rPr>
          <w:rFonts w:ascii="Times New Roman" w:eastAsiaTheme="minorHAnsi" w:hAnsi="Times New Roman"/>
          <w:sz w:val="24"/>
          <w:szCs w:val="24"/>
        </w:rPr>
        <w:t>_______чел. ___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100</w:t>
      </w:r>
      <w:r w:rsidRPr="003627E4">
        <w:rPr>
          <w:rFonts w:ascii="Times New Roman" w:eastAsiaTheme="minorHAnsi" w:hAnsi="Times New Roman"/>
          <w:sz w:val="24"/>
          <w:szCs w:val="24"/>
        </w:rPr>
        <w:t>_______%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русскому языку ГВЭ ___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0</w:t>
      </w:r>
      <w:r w:rsidRPr="003627E4">
        <w:rPr>
          <w:rFonts w:ascii="Times New Roman" w:eastAsiaTheme="minorHAnsi" w:hAnsi="Times New Roman"/>
          <w:sz w:val="24"/>
          <w:szCs w:val="24"/>
        </w:rPr>
        <w:t>_______чел. ___</w:t>
      </w:r>
      <w:r w:rsidRPr="003627E4">
        <w:rPr>
          <w:rFonts w:ascii="Times New Roman" w:eastAsiaTheme="minorHAnsi" w:hAnsi="Times New Roman"/>
          <w:i/>
          <w:sz w:val="24"/>
          <w:szCs w:val="24"/>
        </w:rPr>
        <w:t>0</w:t>
      </w:r>
      <w:r w:rsidRPr="003627E4">
        <w:rPr>
          <w:rFonts w:ascii="Times New Roman" w:eastAsiaTheme="minorHAnsi" w:hAnsi="Times New Roman"/>
          <w:sz w:val="24"/>
          <w:szCs w:val="24"/>
        </w:rPr>
        <w:t>_______%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По математике ОГЭ__14 чел_____100%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математике ГВЭ__0 чел.___0%</w:t>
      </w:r>
      <w:r w:rsidRPr="003627E4">
        <w:rPr>
          <w:rFonts w:ascii="Times New Roman" w:eastAsiaTheme="minorHAnsi" w:hAnsi="Times New Roman"/>
          <w:sz w:val="24"/>
          <w:szCs w:val="24"/>
        </w:rPr>
        <w:tab/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географии ОГЭ___9__чел.__100%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обществознанию____5 чел.___100%_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информатике и ИКТ___14 чел____100 %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b/>
          <w:sz w:val="24"/>
          <w:szCs w:val="24"/>
        </w:rPr>
        <w:t>Всего: 14 выпускников (100%) сдали ГИА и закончили 9 класс с получением аттестатов</w:t>
      </w:r>
      <w:r w:rsidR="003627E4">
        <w:rPr>
          <w:rFonts w:ascii="Times New Roman" w:eastAsiaTheme="minorHAnsi" w:hAnsi="Times New Roman"/>
          <w:sz w:val="24"/>
          <w:szCs w:val="24"/>
        </w:rPr>
        <w:t>.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Подтвердили освоение программ основного общего образования в форме ОГЭ 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после пересдачи в основной этап резервные дни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 ___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5</w:t>
      </w:r>
      <w:r w:rsidRPr="003627E4">
        <w:rPr>
          <w:rFonts w:ascii="Times New Roman" w:eastAsiaTheme="minorHAnsi" w:hAnsi="Times New Roman"/>
          <w:sz w:val="24"/>
          <w:szCs w:val="24"/>
        </w:rPr>
        <w:t>____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 xml:space="preserve"> </w:t>
      </w:r>
      <w:r w:rsidRPr="003627E4">
        <w:rPr>
          <w:rFonts w:ascii="Times New Roman" w:eastAsiaTheme="minorHAnsi" w:hAnsi="Times New Roman"/>
          <w:spacing w:val="-2"/>
          <w:sz w:val="24"/>
          <w:szCs w:val="24"/>
        </w:rPr>
        <w:t>чел. _36_____</w:t>
      </w:r>
      <w:r w:rsidRPr="003627E4">
        <w:rPr>
          <w:rFonts w:ascii="Times New Roman" w:eastAsiaTheme="minorHAnsi" w:hAnsi="Times New Roman"/>
          <w:sz w:val="24"/>
          <w:szCs w:val="24"/>
        </w:rPr>
        <w:t>%;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Подтвердили освоение программ основного общего образования 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 xml:space="preserve">после пересдачи в форме ОГЭ 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 ___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5</w:t>
      </w:r>
      <w:r w:rsidRPr="003627E4">
        <w:rPr>
          <w:rFonts w:ascii="Times New Roman" w:eastAsiaTheme="minorHAnsi" w:hAnsi="Times New Roman"/>
          <w:sz w:val="24"/>
          <w:szCs w:val="24"/>
        </w:rPr>
        <w:t>____</w:t>
      </w:r>
      <w:r w:rsidRPr="003627E4">
        <w:rPr>
          <w:rFonts w:ascii="Times New Roman" w:eastAsiaTheme="minorHAnsi" w:hAnsi="Times New Roman"/>
          <w:sz w:val="24"/>
          <w:szCs w:val="24"/>
        </w:rPr>
        <w:tab/>
      </w:r>
      <w:r w:rsidRPr="003627E4">
        <w:rPr>
          <w:rFonts w:ascii="Times New Roman" w:eastAsiaTheme="minorHAnsi" w:hAnsi="Times New Roman"/>
          <w:spacing w:val="-2"/>
          <w:sz w:val="24"/>
          <w:szCs w:val="24"/>
        </w:rPr>
        <w:t>чел. _36_____</w:t>
      </w:r>
      <w:r w:rsidR="003627E4">
        <w:rPr>
          <w:rFonts w:ascii="Times New Roman" w:eastAsiaTheme="minorHAnsi" w:hAnsi="Times New Roman"/>
          <w:sz w:val="24"/>
          <w:szCs w:val="24"/>
        </w:rPr>
        <w:t>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4"/>
          <w:sz w:val="24"/>
          <w:szCs w:val="24"/>
        </w:rPr>
        <w:t>По математике ОГЭ ____</w:t>
      </w:r>
      <w:r w:rsidRPr="003627E4">
        <w:rPr>
          <w:rFonts w:ascii="Times New Roman" w:eastAsiaTheme="minorHAnsi" w:hAnsi="Times New Roman"/>
          <w:b/>
          <w:i/>
          <w:spacing w:val="-4"/>
          <w:sz w:val="24"/>
          <w:szCs w:val="24"/>
        </w:rPr>
        <w:t>2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__________чел. ___</w:t>
      </w:r>
      <w:r w:rsidRPr="003627E4">
        <w:rPr>
          <w:rFonts w:ascii="Times New Roman" w:eastAsiaTheme="minorHAnsi" w:hAnsi="Times New Roman"/>
          <w:b/>
          <w:i/>
          <w:spacing w:val="-4"/>
          <w:sz w:val="24"/>
          <w:szCs w:val="24"/>
        </w:rPr>
        <w:t>100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 xml:space="preserve"> </w:t>
      </w:r>
      <w:r w:rsidRPr="003627E4">
        <w:rPr>
          <w:rFonts w:ascii="Times New Roman" w:eastAsiaTheme="minorHAnsi" w:hAnsi="Times New Roman"/>
          <w:sz w:val="24"/>
          <w:szCs w:val="24"/>
        </w:rPr>
        <w:t>%;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информатике и ИКТ ОГЭ___2 чел.____100 %;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географии ОГЭ -____1 __чел___________100%;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z w:val="24"/>
          <w:szCs w:val="24"/>
        </w:rPr>
      </w:pPr>
      <w:r w:rsidRPr="003627E4">
        <w:rPr>
          <w:rFonts w:ascii="Times New Roman" w:eastAsiaTheme="minorHAnsi" w:hAnsi="Times New Roman"/>
          <w:b/>
          <w:sz w:val="24"/>
          <w:szCs w:val="24"/>
        </w:rPr>
        <w:t>Показали качественные результаты (сдали на «4»и «5»)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z w:val="24"/>
          <w:szCs w:val="24"/>
        </w:rPr>
      </w:pPr>
      <w:r w:rsidRPr="003627E4">
        <w:rPr>
          <w:rFonts w:ascii="Times New Roman" w:eastAsiaTheme="minorHAnsi" w:hAnsi="Times New Roman"/>
          <w:b/>
          <w:i/>
          <w:sz w:val="24"/>
          <w:szCs w:val="24"/>
        </w:rPr>
        <w:t xml:space="preserve"> Основной этап основные дни до пересдачи в резервные дни: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i/>
          <w:sz w:val="24"/>
          <w:szCs w:val="24"/>
        </w:rPr>
      </w:pPr>
      <w:r w:rsidRPr="003627E4">
        <w:rPr>
          <w:rFonts w:ascii="Times New Roman" w:eastAsiaTheme="minorHAnsi" w:hAnsi="Times New Roman"/>
          <w:spacing w:val="-4"/>
          <w:sz w:val="24"/>
          <w:szCs w:val="24"/>
        </w:rPr>
        <w:t>По русскому языку ОГЭ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 ___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6</w:t>
      </w:r>
      <w:r w:rsidRPr="003627E4">
        <w:rPr>
          <w:rFonts w:ascii="Times New Roman" w:eastAsiaTheme="minorHAnsi" w:hAnsi="Times New Roman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чел. __</w:t>
      </w:r>
      <w:r w:rsidRPr="003627E4">
        <w:rPr>
          <w:rFonts w:ascii="Times New Roman" w:eastAsiaTheme="minorHAnsi" w:hAnsi="Times New Roman"/>
          <w:b/>
          <w:i/>
          <w:spacing w:val="-4"/>
          <w:sz w:val="24"/>
          <w:szCs w:val="24"/>
        </w:rPr>
        <w:t>43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3"/>
          <w:sz w:val="24"/>
          <w:szCs w:val="24"/>
        </w:rPr>
        <w:t>По математике ОГЭ ___</w:t>
      </w:r>
      <w:r w:rsidRPr="003627E4">
        <w:rPr>
          <w:rFonts w:ascii="Times New Roman" w:eastAsiaTheme="minorHAnsi" w:hAnsi="Times New Roman"/>
          <w:b/>
          <w:spacing w:val="-3"/>
          <w:sz w:val="24"/>
          <w:szCs w:val="24"/>
        </w:rPr>
        <w:t>7</w:t>
      </w:r>
      <w:r w:rsidRPr="003627E4">
        <w:rPr>
          <w:rFonts w:ascii="Times New Roman" w:eastAsiaTheme="minorHAnsi" w:hAnsi="Times New Roman"/>
          <w:spacing w:val="-3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чел. ___</w:t>
      </w:r>
      <w:r w:rsidRPr="003627E4">
        <w:rPr>
          <w:rFonts w:ascii="Times New Roman" w:eastAsiaTheme="minorHAnsi" w:hAnsi="Times New Roman"/>
          <w:b/>
          <w:i/>
          <w:spacing w:val="-4"/>
          <w:sz w:val="24"/>
          <w:szCs w:val="24"/>
        </w:rPr>
        <w:t>50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________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географии ОГЭ___8__чел.__89 %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информатике и ИКТ  ОГЭ_____4 чел.___89%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обществознанию____3 чел.____60%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z w:val="24"/>
          <w:szCs w:val="24"/>
        </w:rPr>
      </w:pPr>
      <w:r w:rsidRPr="003627E4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Результаты 9 класса основного этапа резервные  дни (после пересдачи):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i/>
          <w:sz w:val="24"/>
          <w:szCs w:val="24"/>
        </w:rPr>
      </w:pPr>
      <w:r w:rsidRPr="003627E4">
        <w:rPr>
          <w:rFonts w:ascii="Times New Roman" w:eastAsiaTheme="minorHAnsi" w:hAnsi="Times New Roman"/>
          <w:spacing w:val="-4"/>
          <w:sz w:val="24"/>
          <w:szCs w:val="24"/>
        </w:rPr>
        <w:t>По русскому языку ОГЭ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 ___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6</w:t>
      </w:r>
      <w:r w:rsidRPr="003627E4">
        <w:rPr>
          <w:rFonts w:ascii="Times New Roman" w:eastAsiaTheme="minorHAnsi" w:hAnsi="Times New Roman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чел. __</w:t>
      </w:r>
      <w:r w:rsidRPr="003627E4">
        <w:rPr>
          <w:rFonts w:ascii="Times New Roman" w:eastAsiaTheme="minorHAnsi" w:hAnsi="Times New Roman"/>
          <w:b/>
          <w:i/>
          <w:spacing w:val="-4"/>
          <w:sz w:val="24"/>
          <w:szCs w:val="24"/>
        </w:rPr>
        <w:t>43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3"/>
          <w:sz w:val="24"/>
          <w:szCs w:val="24"/>
        </w:rPr>
        <w:t>По математике ОГЭ ___</w:t>
      </w:r>
      <w:r w:rsidRPr="003627E4">
        <w:rPr>
          <w:rFonts w:ascii="Times New Roman" w:eastAsiaTheme="minorHAnsi" w:hAnsi="Times New Roman"/>
          <w:b/>
          <w:spacing w:val="-3"/>
          <w:sz w:val="24"/>
          <w:szCs w:val="24"/>
        </w:rPr>
        <w:t>8</w:t>
      </w:r>
      <w:r w:rsidRPr="003627E4">
        <w:rPr>
          <w:rFonts w:ascii="Times New Roman" w:eastAsiaTheme="minorHAnsi" w:hAnsi="Times New Roman"/>
          <w:spacing w:val="-3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чел. ___</w:t>
      </w:r>
      <w:r w:rsidRPr="003627E4">
        <w:rPr>
          <w:rFonts w:ascii="Times New Roman" w:eastAsiaTheme="minorHAnsi" w:hAnsi="Times New Roman"/>
          <w:b/>
          <w:i/>
          <w:spacing w:val="-4"/>
          <w:sz w:val="24"/>
          <w:szCs w:val="24"/>
        </w:rPr>
        <w:t>57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>________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географии ОГЭ___9__чел.__100 %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информатике и ИКТ  ОГЭ_____6 чел.___43%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3627E4">
        <w:rPr>
          <w:rFonts w:ascii="Times New Roman" w:eastAsiaTheme="minorHAnsi" w:hAnsi="Times New Roman"/>
          <w:sz w:val="24"/>
          <w:szCs w:val="24"/>
        </w:rPr>
        <w:t>обществознанию____3 чел.____60%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2"/>
          <w:sz w:val="24"/>
          <w:szCs w:val="24"/>
        </w:rPr>
        <w:t>Подтвердили результаты аттестации за год в форме ОГЭ __</w:t>
      </w:r>
      <w:r w:rsidRPr="003627E4">
        <w:rPr>
          <w:rFonts w:ascii="Times New Roman" w:eastAsiaTheme="minorHAnsi" w:hAnsi="Times New Roman"/>
          <w:b/>
          <w:i/>
          <w:spacing w:val="-2"/>
          <w:sz w:val="24"/>
          <w:szCs w:val="24"/>
        </w:rPr>
        <w:t>14</w:t>
      </w:r>
      <w:r w:rsidRPr="003627E4">
        <w:rPr>
          <w:rFonts w:ascii="Times New Roman" w:eastAsiaTheme="minorHAnsi" w:hAnsi="Times New Roman"/>
          <w:spacing w:val="-2"/>
          <w:sz w:val="24"/>
          <w:szCs w:val="24"/>
        </w:rPr>
        <w:t>____</w:t>
      </w:r>
      <w:r w:rsidRPr="003627E4">
        <w:rPr>
          <w:rFonts w:ascii="Times New Roman" w:eastAsiaTheme="minorHAnsi" w:hAnsi="Times New Roman"/>
          <w:spacing w:val="-5"/>
          <w:sz w:val="24"/>
          <w:szCs w:val="24"/>
        </w:rPr>
        <w:t>чел. __</w:t>
      </w:r>
      <w:r w:rsidRPr="003627E4">
        <w:rPr>
          <w:rFonts w:ascii="Times New Roman" w:eastAsiaTheme="minorHAnsi" w:hAnsi="Times New Roman"/>
          <w:b/>
          <w:i/>
          <w:spacing w:val="-5"/>
          <w:sz w:val="24"/>
          <w:szCs w:val="24"/>
        </w:rPr>
        <w:t>100</w:t>
      </w:r>
      <w:r w:rsidRPr="003627E4">
        <w:rPr>
          <w:rFonts w:ascii="Times New Roman" w:eastAsiaTheme="minorHAnsi" w:hAnsi="Times New Roman"/>
          <w:spacing w:val="-5"/>
          <w:sz w:val="24"/>
          <w:szCs w:val="24"/>
        </w:rPr>
        <w:t>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</w:p>
    <w:p w:rsidR="005E036C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10"/>
        <w:tblW w:w="11857" w:type="dxa"/>
        <w:tblInd w:w="-1744" w:type="dxa"/>
        <w:tblLayout w:type="fixed"/>
        <w:tblLook w:val="04A0" w:firstRow="1" w:lastRow="0" w:firstColumn="1" w:lastColumn="0" w:noHBand="0" w:noVBand="1"/>
      </w:tblPr>
      <w:tblGrid>
        <w:gridCol w:w="1723"/>
        <w:gridCol w:w="799"/>
        <w:gridCol w:w="667"/>
        <w:gridCol w:w="1732"/>
        <w:gridCol w:w="1011"/>
        <w:gridCol w:w="723"/>
        <w:gridCol w:w="578"/>
        <w:gridCol w:w="1156"/>
        <w:gridCol w:w="723"/>
        <w:gridCol w:w="723"/>
        <w:gridCol w:w="578"/>
        <w:gridCol w:w="866"/>
        <w:gridCol w:w="578"/>
      </w:tblGrid>
      <w:tr w:rsidR="005E036C" w:rsidRPr="003627E4" w:rsidTr="005E036C">
        <w:trPr>
          <w:trHeight w:val="299"/>
        </w:trPr>
        <w:tc>
          <w:tcPr>
            <w:tcW w:w="1723" w:type="dxa"/>
            <w:vMerge w:val="restart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Предмет/кол-во ОГЭ</w:t>
            </w:r>
          </w:p>
        </w:tc>
        <w:tc>
          <w:tcPr>
            <w:tcW w:w="4209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областной</w:t>
            </w:r>
          </w:p>
        </w:tc>
      </w:tr>
      <w:tr w:rsidR="005E036C" w:rsidRPr="003627E4" w:rsidTr="005E036C">
        <w:trPr>
          <w:trHeight w:val="184"/>
        </w:trPr>
        <w:tc>
          <w:tcPr>
            <w:tcW w:w="1723" w:type="dxa"/>
            <w:vMerge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ерв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ерв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ерв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</w:tr>
      <w:tr w:rsidR="005E036C" w:rsidRPr="003627E4" w:rsidTr="005E036C">
        <w:trPr>
          <w:trHeight w:val="418"/>
        </w:trPr>
        <w:tc>
          <w:tcPr>
            <w:tcW w:w="1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Математика/ 14 чел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Мин.гр.8</w:t>
            </w:r>
          </w:p>
        </w:tc>
        <w:tc>
          <w:tcPr>
            <w:tcW w:w="799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32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1011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rPr>
          <w:trHeight w:val="256"/>
        </w:trPr>
        <w:tc>
          <w:tcPr>
            <w:tcW w:w="1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русский язык /14 чел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мин.гр.15</w:t>
            </w:r>
          </w:p>
        </w:tc>
        <w:tc>
          <w:tcPr>
            <w:tcW w:w="799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32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011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rPr>
          <w:trHeight w:val="256"/>
        </w:trPr>
        <w:tc>
          <w:tcPr>
            <w:tcW w:w="1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Обществознание /3чел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Мин.гр.15</w:t>
            </w:r>
          </w:p>
        </w:tc>
        <w:tc>
          <w:tcPr>
            <w:tcW w:w="799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32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rPr>
          <w:trHeight w:val="256"/>
        </w:trPr>
        <w:tc>
          <w:tcPr>
            <w:tcW w:w="1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география /9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Мин 12</w:t>
            </w:r>
          </w:p>
        </w:tc>
        <w:tc>
          <w:tcPr>
            <w:tcW w:w="799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2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1011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rPr>
          <w:trHeight w:val="256"/>
        </w:trPr>
        <w:tc>
          <w:tcPr>
            <w:tcW w:w="1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Информатика и ИКТ/ 14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Мин 5</w:t>
            </w:r>
          </w:p>
        </w:tc>
        <w:tc>
          <w:tcPr>
            <w:tcW w:w="799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32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</w:tr>
    </w:tbl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z w:val="24"/>
          <w:szCs w:val="24"/>
        </w:rPr>
      </w:pP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b/>
          <w:sz w:val="24"/>
          <w:szCs w:val="24"/>
        </w:rPr>
        <w:t>Положительные тенденции</w:t>
      </w:r>
      <w:r w:rsidRPr="003627E4">
        <w:rPr>
          <w:rFonts w:ascii="Times New Roman" w:eastAsiaTheme="minorHAnsi" w:hAnsi="Times New Roman"/>
          <w:sz w:val="24"/>
          <w:szCs w:val="24"/>
        </w:rPr>
        <w:t xml:space="preserve"> организации и проведения государственной (итоговой) аттестации в 2023 году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pacing w:val="-3"/>
          <w:sz w:val="24"/>
          <w:szCs w:val="24"/>
        </w:rPr>
      </w:pPr>
      <w:r w:rsidRPr="003627E4">
        <w:rPr>
          <w:rFonts w:ascii="Times New Roman" w:eastAsiaTheme="minorHAnsi" w:hAnsi="Times New Roman"/>
          <w:b/>
          <w:spacing w:val="-3"/>
          <w:sz w:val="24"/>
          <w:szCs w:val="24"/>
        </w:rPr>
        <w:t xml:space="preserve">Отрицательные тенденции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pacing w:val="-3"/>
          <w:sz w:val="24"/>
          <w:szCs w:val="24"/>
        </w:rPr>
      </w:pPr>
      <w:r w:rsidRPr="003627E4">
        <w:rPr>
          <w:rFonts w:ascii="Times New Roman" w:eastAsiaTheme="minorHAnsi" w:hAnsi="Times New Roman"/>
          <w:spacing w:val="-3"/>
          <w:sz w:val="24"/>
          <w:szCs w:val="24"/>
        </w:rPr>
        <w:t>1. Есть обучающиеся, которые не сдали 3 экзамен</w:t>
      </w:r>
      <w:proofErr w:type="gramStart"/>
      <w:r w:rsidRPr="003627E4">
        <w:rPr>
          <w:rFonts w:ascii="Times New Roman" w:eastAsiaTheme="minorHAnsi" w:hAnsi="Times New Roman"/>
          <w:spacing w:val="-3"/>
          <w:sz w:val="24"/>
          <w:szCs w:val="24"/>
        </w:rPr>
        <w:t>а(</w:t>
      </w:r>
      <w:proofErr w:type="gramEnd"/>
      <w:r w:rsidRPr="003627E4">
        <w:rPr>
          <w:rFonts w:ascii="Times New Roman" w:eastAsiaTheme="minorHAnsi" w:hAnsi="Times New Roman"/>
          <w:spacing w:val="-3"/>
          <w:sz w:val="24"/>
          <w:szCs w:val="24"/>
        </w:rPr>
        <w:t>математика 2 чел, география 1 чел, информатика и ИКТ 2 чел.) в основной этап основные дни;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pacing w:val="-4"/>
          <w:sz w:val="24"/>
          <w:szCs w:val="24"/>
        </w:rPr>
      </w:pPr>
      <w:r w:rsidRPr="003627E4">
        <w:rPr>
          <w:rFonts w:ascii="Times New Roman" w:eastAsiaTheme="minorHAnsi" w:hAnsi="Times New Roman"/>
          <w:b/>
          <w:spacing w:val="-4"/>
          <w:sz w:val="24"/>
          <w:szCs w:val="24"/>
        </w:rPr>
        <w:t>Выявленные проблемы: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pacing w:val="-4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Обучающиеся не подтвердившие освоение программ основного общего образования в основной этап основные дни;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По математике, географии, информатике </w:t>
      </w: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>оценки</w:t>
      </w:r>
      <w:proofErr w:type="gramEnd"/>
      <w:r w:rsidRPr="003627E4">
        <w:rPr>
          <w:rFonts w:ascii="Times New Roman" w:eastAsiaTheme="minorHAnsi" w:hAnsi="Times New Roman"/>
          <w:sz w:val="24"/>
          <w:szCs w:val="24"/>
        </w:rPr>
        <w:t xml:space="preserve"> выставленные за год не подтверждены результатами ГИА, либо занижены, либо завышены. 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Русский язык из 14 выпускников: 12 подтвердили годовые оценки,1 завышена, 1 занижена;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Математика (после пересдачи) из 14 выпускников: 7 подтвердили, 3 завышены, 4 занижены;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География (после пересдачи) из 9 выпускников: 9 занижены;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Обществознание из 5 выпускников 5 </w:t>
      </w: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>завышены</w:t>
      </w:r>
      <w:proofErr w:type="gramEnd"/>
      <w:r w:rsidRPr="003627E4">
        <w:rPr>
          <w:rFonts w:ascii="Times New Roman" w:eastAsiaTheme="minorHAnsi" w:hAnsi="Times New Roman"/>
          <w:sz w:val="24"/>
          <w:szCs w:val="24"/>
        </w:rPr>
        <w:t>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pacing w:val="-4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 xml:space="preserve">Информатика ИКТ из 14 выпускников 8 </w:t>
      </w: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>завышены</w:t>
      </w:r>
      <w:proofErr w:type="gramEnd"/>
      <w:r w:rsidRPr="003627E4">
        <w:rPr>
          <w:rFonts w:ascii="Times New Roman" w:eastAsiaTheme="minorHAnsi" w:hAnsi="Times New Roman"/>
          <w:sz w:val="24"/>
          <w:szCs w:val="24"/>
        </w:rPr>
        <w:t>, 6 подтвердили.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pacing w:val="-4"/>
          <w:sz w:val="24"/>
          <w:szCs w:val="24"/>
        </w:rPr>
      </w:pPr>
      <w:r w:rsidRPr="003627E4">
        <w:rPr>
          <w:rFonts w:ascii="Times New Roman" w:eastAsiaTheme="minorHAnsi" w:hAnsi="Times New Roman"/>
          <w:b/>
          <w:spacing w:val="-4"/>
          <w:sz w:val="24"/>
          <w:szCs w:val="24"/>
        </w:rPr>
        <w:t>Пути решения проблем: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pacing w:val="-4"/>
          <w:sz w:val="24"/>
          <w:szCs w:val="24"/>
        </w:rPr>
      </w:pPr>
      <w:r w:rsidRPr="003627E4">
        <w:rPr>
          <w:rFonts w:ascii="Times New Roman" w:eastAsiaTheme="minorHAnsi" w:hAnsi="Times New Roman"/>
          <w:spacing w:val="-4"/>
          <w:sz w:val="24"/>
          <w:szCs w:val="24"/>
        </w:rPr>
        <w:t xml:space="preserve"> </w:t>
      </w: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>1</w:t>
      </w:r>
      <w:r w:rsidRPr="003627E4">
        <w:rPr>
          <w:rFonts w:ascii="Times New Roman" w:eastAsiaTheme="minorHAnsi" w:hAnsi="Times New Roman"/>
          <w:spacing w:val="-4"/>
          <w:sz w:val="24"/>
          <w:szCs w:val="24"/>
        </w:rPr>
        <w:t xml:space="preserve">Выявлять обучающихся не осваивающих образовательные программы в начальных классах и направлять на </w:t>
      </w:r>
      <w:proofErr w:type="spellStart"/>
      <w:r w:rsidRPr="003627E4">
        <w:rPr>
          <w:rFonts w:ascii="Times New Roman" w:eastAsiaTheme="minorHAnsi" w:hAnsi="Times New Roman"/>
          <w:spacing w:val="-4"/>
          <w:sz w:val="24"/>
          <w:szCs w:val="24"/>
        </w:rPr>
        <w:t>тПМПК</w:t>
      </w:r>
      <w:proofErr w:type="spellEnd"/>
      <w:r w:rsidRPr="003627E4">
        <w:rPr>
          <w:rFonts w:ascii="Times New Roman" w:eastAsiaTheme="minorHAnsi" w:hAnsi="Times New Roman"/>
          <w:spacing w:val="-4"/>
          <w:sz w:val="24"/>
          <w:szCs w:val="24"/>
        </w:rPr>
        <w:t>;</w:t>
      </w:r>
      <w:proofErr w:type="gramEnd"/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pacing w:val="-4"/>
          <w:sz w:val="24"/>
          <w:szCs w:val="24"/>
        </w:rPr>
      </w:pPr>
      <w:r w:rsidRPr="003627E4">
        <w:rPr>
          <w:rFonts w:ascii="Times New Roman" w:eastAsiaTheme="minorHAnsi" w:hAnsi="Times New Roman"/>
          <w:spacing w:val="-4"/>
          <w:sz w:val="24"/>
          <w:szCs w:val="24"/>
        </w:rPr>
        <w:t xml:space="preserve">2. Объективно оценивать знания </w:t>
      </w:r>
      <w:proofErr w:type="gramStart"/>
      <w:r w:rsidRPr="003627E4">
        <w:rPr>
          <w:rFonts w:ascii="Times New Roman" w:eastAsiaTheme="minorHAnsi" w:hAnsi="Times New Roman"/>
          <w:spacing w:val="-4"/>
          <w:sz w:val="24"/>
          <w:szCs w:val="24"/>
        </w:rPr>
        <w:t>обучающихся</w:t>
      </w:r>
      <w:proofErr w:type="gramEnd"/>
      <w:r w:rsidRPr="003627E4">
        <w:rPr>
          <w:rFonts w:ascii="Times New Roman" w:eastAsiaTheme="minorHAnsi" w:hAnsi="Times New Roman"/>
          <w:spacing w:val="-4"/>
          <w:sz w:val="24"/>
          <w:szCs w:val="24"/>
        </w:rPr>
        <w:t>.</w:t>
      </w:r>
    </w:p>
    <w:p w:rsidR="005E036C" w:rsidRPr="003627E4" w:rsidRDefault="005E036C" w:rsidP="003627E4">
      <w:pPr>
        <w:pStyle w:val="a6"/>
        <w:rPr>
          <w:rFonts w:ascii="Times New Roman" w:eastAsiaTheme="minorEastAsia" w:hAnsi="Times New Roman"/>
          <w:b/>
          <w:spacing w:val="-3"/>
          <w:sz w:val="24"/>
          <w:szCs w:val="24"/>
          <w:lang w:eastAsia="ru-RU"/>
        </w:rPr>
      </w:pPr>
      <w:r w:rsidRPr="003627E4">
        <w:rPr>
          <w:rFonts w:ascii="Times New Roman" w:eastAsiaTheme="minorEastAsia" w:hAnsi="Times New Roman"/>
          <w:b/>
          <w:spacing w:val="-3"/>
          <w:sz w:val="24"/>
          <w:szCs w:val="24"/>
          <w:lang w:eastAsia="ru-RU"/>
        </w:rPr>
        <w:t>11 класс  до пересдачи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Всего выпускников</w:t>
      </w:r>
      <w:r w:rsidRPr="003627E4">
        <w:rPr>
          <w:rFonts w:ascii="Times New Roman" w:eastAsiaTheme="minorHAnsi" w:hAnsi="Times New Roman"/>
          <w:sz w:val="24"/>
          <w:szCs w:val="24"/>
        </w:rPr>
        <w:tab/>
        <w:t>___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_6</w:t>
      </w:r>
      <w:r w:rsidRPr="003627E4">
        <w:rPr>
          <w:rFonts w:ascii="Times New Roman" w:eastAsiaTheme="minorHAnsi" w:hAnsi="Times New Roman"/>
          <w:sz w:val="24"/>
          <w:szCs w:val="24"/>
        </w:rPr>
        <w:t>_______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1"/>
          <w:sz w:val="24"/>
          <w:szCs w:val="24"/>
        </w:rPr>
        <w:t>Подтвердили освоение программ основного общего образования ____</w:t>
      </w:r>
      <w:r w:rsidRPr="003627E4">
        <w:rPr>
          <w:rFonts w:ascii="Times New Roman" w:eastAsiaTheme="minorHAnsi" w:hAnsi="Times New Roman"/>
          <w:b/>
          <w:i/>
          <w:spacing w:val="-1"/>
          <w:sz w:val="24"/>
          <w:szCs w:val="24"/>
        </w:rPr>
        <w:t>_6</w:t>
      </w:r>
      <w:r w:rsidRPr="003627E4">
        <w:rPr>
          <w:rFonts w:ascii="Times New Roman" w:eastAsiaTheme="minorHAnsi" w:hAnsi="Times New Roman"/>
          <w:spacing w:val="-1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6"/>
          <w:sz w:val="24"/>
          <w:szCs w:val="24"/>
        </w:rPr>
        <w:t>чел. __</w:t>
      </w:r>
      <w:r w:rsidRPr="003627E4">
        <w:rPr>
          <w:rFonts w:ascii="Times New Roman" w:eastAsiaTheme="minorHAnsi" w:hAnsi="Times New Roman"/>
          <w:b/>
          <w:i/>
          <w:spacing w:val="-6"/>
          <w:sz w:val="24"/>
          <w:szCs w:val="24"/>
        </w:rPr>
        <w:t>100</w:t>
      </w:r>
      <w:proofErr w:type="gramStart"/>
      <w:r w:rsidRPr="003627E4">
        <w:rPr>
          <w:rFonts w:ascii="Times New Roman" w:eastAsiaTheme="minorHAnsi" w:hAnsi="Times New Roman"/>
          <w:spacing w:val="-6"/>
          <w:sz w:val="24"/>
          <w:szCs w:val="24"/>
        </w:rPr>
        <w:t>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  <w:r w:rsidRPr="003627E4">
        <w:rPr>
          <w:rFonts w:ascii="Times New Roman" w:eastAsiaTheme="minorHAnsi" w:hAnsi="Times New Roman"/>
          <w:spacing w:val="-3"/>
          <w:sz w:val="24"/>
          <w:szCs w:val="24"/>
        </w:rPr>
        <w:t xml:space="preserve"> П</w:t>
      </w:r>
      <w:proofErr w:type="gramEnd"/>
      <w:r w:rsidRPr="003627E4">
        <w:rPr>
          <w:rFonts w:ascii="Times New Roman" w:eastAsiaTheme="minorHAnsi" w:hAnsi="Times New Roman"/>
          <w:spacing w:val="-3"/>
          <w:sz w:val="24"/>
          <w:szCs w:val="24"/>
        </w:rPr>
        <w:t>о русскому языку _</w:t>
      </w:r>
      <w:r w:rsidRPr="003627E4">
        <w:rPr>
          <w:rFonts w:ascii="Times New Roman" w:eastAsiaTheme="minorHAnsi" w:hAnsi="Times New Roman"/>
          <w:b/>
          <w:i/>
          <w:spacing w:val="-3"/>
          <w:sz w:val="24"/>
          <w:szCs w:val="24"/>
        </w:rPr>
        <w:t>6</w:t>
      </w:r>
      <w:r w:rsidRPr="003627E4">
        <w:rPr>
          <w:rFonts w:ascii="Times New Roman" w:eastAsiaTheme="minorHAnsi" w:hAnsi="Times New Roman"/>
          <w:spacing w:val="-3"/>
          <w:sz w:val="24"/>
          <w:szCs w:val="24"/>
        </w:rPr>
        <w:t>_____</w:t>
      </w:r>
      <w:r w:rsidRPr="003627E4">
        <w:rPr>
          <w:rFonts w:ascii="Times New Roman" w:eastAsiaTheme="minorHAnsi" w:hAnsi="Times New Roman"/>
          <w:sz w:val="24"/>
          <w:szCs w:val="24"/>
        </w:rPr>
        <w:t>чел. 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100</w:t>
      </w:r>
      <w:r w:rsidRPr="003627E4">
        <w:rPr>
          <w:rFonts w:ascii="Times New Roman" w:eastAsiaTheme="minorHAnsi" w:hAnsi="Times New Roman"/>
          <w:sz w:val="24"/>
          <w:szCs w:val="24"/>
        </w:rPr>
        <w:t>_____%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математике 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5</w:t>
      </w:r>
      <w:r w:rsidRPr="003627E4">
        <w:rPr>
          <w:rFonts w:ascii="Times New Roman" w:eastAsiaTheme="minorHAnsi" w:hAnsi="Times New Roman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7"/>
          <w:sz w:val="24"/>
          <w:szCs w:val="24"/>
        </w:rPr>
        <w:t>чел. _</w:t>
      </w:r>
      <w:r w:rsidRPr="003627E4">
        <w:rPr>
          <w:rFonts w:ascii="Times New Roman" w:eastAsiaTheme="minorHAnsi" w:hAnsi="Times New Roman"/>
          <w:b/>
          <w:i/>
          <w:spacing w:val="-7"/>
          <w:sz w:val="24"/>
          <w:szCs w:val="24"/>
        </w:rPr>
        <w:t>83.3</w:t>
      </w:r>
      <w:r w:rsidRPr="003627E4">
        <w:rPr>
          <w:rFonts w:ascii="Times New Roman" w:eastAsiaTheme="minorHAnsi" w:hAnsi="Times New Roman"/>
          <w:spacing w:val="-7"/>
          <w:sz w:val="24"/>
          <w:szCs w:val="24"/>
        </w:rPr>
        <w:t>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3 сдали математику базовую в основные дни основного периода, из 3 выпускников 1 не сдал математику профильную;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Получили итоговый балл  выше районного и областного</w:t>
      </w: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 xml:space="preserve"> ?</w:t>
      </w:r>
      <w:proofErr w:type="gramEnd"/>
      <w:r w:rsidRPr="003627E4">
        <w:rPr>
          <w:rFonts w:ascii="Times New Roman" w:eastAsiaTheme="minorHAnsi" w:hAnsi="Times New Roman"/>
          <w:sz w:val="24"/>
          <w:szCs w:val="24"/>
        </w:rPr>
        <w:t>??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b/>
          <w:sz w:val="24"/>
          <w:szCs w:val="24"/>
        </w:rPr>
      </w:pPr>
      <w:r w:rsidRPr="003627E4">
        <w:rPr>
          <w:rFonts w:ascii="Times New Roman" w:eastAsiaTheme="minorHAnsi" w:hAnsi="Times New Roman"/>
          <w:b/>
          <w:sz w:val="24"/>
          <w:szCs w:val="24"/>
        </w:rPr>
        <w:t>До пересдачи</w:t>
      </w:r>
    </w:p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689"/>
        <w:gridCol w:w="505"/>
        <w:gridCol w:w="872"/>
        <w:gridCol w:w="1124"/>
        <w:gridCol w:w="358"/>
        <w:gridCol w:w="357"/>
        <w:gridCol w:w="1198"/>
        <w:gridCol w:w="798"/>
        <w:gridCol w:w="358"/>
        <w:gridCol w:w="357"/>
        <w:gridCol w:w="1038"/>
        <w:gridCol w:w="958"/>
      </w:tblGrid>
      <w:tr w:rsidR="005E036C" w:rsidRPr="003627E4" w:rsidTr="005E036C">
        <w:trPr>
          <w:trHeight w:val="168"/>
        </w:trPr>
        <w:tc>
          <w:tcPr>
            <w:tcW w:w="1418" w:type="dxa"/>
            <w:vMerge w:val="restart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Предмет/кол-во</w:t>
            </w: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областной</w:t>
            </w:r>
          </w:p>
        </w:tc>
      </w:tr>
      <w:tr w:rsidR="005E036C" w:rsidRPr="003627E4" w:rsidTr="005E036C">
        <w:trPr>
          <w:trHeight w:val="168"/>
        </w:trPr>
        <w:tc>
          <w:tcPr>
            <w:tcW w:w="1418" w:type="dxa"/>
            <w:vMerge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rPr>
          <w:trHeight w:val="104"/>
        </w:trPr>
        <w:tc>
          <w:tcPr>
            <w:tcW w:w="1418" w:type="dxa"/>
            <w:vMerge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lastRenderedPageBreak/>
              <w:t>балл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lastRenderedPageBreak/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</w:tr>
      <w:tr w:rsidR="005E036C" w:rsidRPr="003627E4" w:rsidTr="005E036C">
        <w:tc>
          <w:tcPr>
            <w:tcW w:w="141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lastRenderedPageBreak/>
              <w:t>Математика</w:t>
            </w:r>
            <w:proofErr w:type="gramStart"/>
            <w:r w:rsidRPr="003627E4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627E4">
              <w:rPr>
                <w:sz w:val="20"/>
                <w:szCs w:val="20"/>
                <w:lang w:eastAsia="ru-RU"/>
              </w:rPr>
              <w:t>/</w:t>
            </w:r>
            <w:r w:rsidRPr="003627E4">
              <w:rPr>
                <w:b/>
                <w:sz w:val="20"/>
                <w:szCs w:val="20"/>
                <w:lang w:eastAsia="ru-RU"/>
              </w:rPr>
              <w:t xml:space="preserve"> 3 чел </w:t>
            </w: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мин.гр</w:t>
            </w:r>
            <w:proofErr w:type="spellEnd"/>
            <w:r w:rsidRPr="003627E4">
              <w:rPr>
                <w:b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689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2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c>
          <w:tcPr>
            <w:tcW w:w="141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 xml:space="preserve">Математика </w:t>
            </w:r>
            <w:proofErr w:type="gramStart"/>
            <w:r w:rsidRPr="003627E4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/ 3 чел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Мин.гр</w:t>
            </w:r>
            <w:proofErr w:type="spellEnd"/>
            <w:r w:rsidRPr="003627E4">
              <w:rPr>
                <w:b/>
                <w:sz w:val="20"/>
                <w:szCs w:val="20"/>
                <w:lang w:eastAsia="ru-RU"/>
              </w:rPr>
              <w:t>. 27</w:t>
            </w:r>
          </w:p>
        </w:tc>
        <w:tc>
          <w:tcPr>
            <w:tcW w:w="689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5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124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c>
          <w:tcPr>
            <w:tcW w:w="141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русский язык</w:t>
            </w:r>
            <w:r w:rsidRPr="003627E4">
              <w:rPr>
                <w:b/>
                <w:sz w:val="20"/>
                <w:szCs w:val="20"/>
                <w:lang w:eastAsia="ru-RU"/>
              </w:rPr>
              <w:t xml:space="preserve"> /6</w:t>
            </w:r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мин.гр</w:t>
            </w:r>
            <w:proofErr w:type="spellEnd"/>
            <w:r w:rsidRPr="003627E4">
              <w:rPr>
                <w:b/>
                <w:sz w:val="20"/>
                <w:szCs w:val="20"/>
                <w:lang w:eastAsia="ru-RU"/>
              </w:rPr>
              <w:t>. 24</w:t>
            </w:r>
          </w:p>
        </w:tc>
        <w:tc>
          <w:tcPr>
            <w:tcW w:w="689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1124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c>
          <w:tcPr>
            <w:tcW w:w="141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Обществознание</w:t>
            </w:r>
            <w:r w:rsidRPr="003627E4">
              <w:rPr>
                <w:b/>
                <w:sz w:val="20"/>
                <w:szCs w:val="20"/>
                <w:lang w:eastAsia="ru-RU"/>
              </w:rPr>
              <w:t xml:space="preserve"> /1чел 42</w:t>
            </w:r>
          </w:p>
        </w:tc>
        <w:tc>
          <w:tcPr>
            <w:tcW w:w="689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4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c>
          <w:tcPr>
            <w:tcW w:w="1418" w:type="dxa"/>
          </w:tcPr>
          <w:p w:rsidR="005E036C" w:rsidRPr="003627E4" w:rsidRDefault="005E036C" w:rsidP="003627E4">
            <w:pPr>
              <w:pStyle w:val="a6"/>
              <w:rPr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 xml:space="preserve">Информатика и ИКТ (КЕГЭ) </w:t>
            </w: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мин.гр</w:t>
            </w:r>
            <w:proofErr w:type="spellEnd"/>
            <w:r w:rsidRPr="003627E4">
              <w:rPr>
                <w:b/>
                <w:sz w:val="20"/>
                <w:szCs w:val="20"/>
                <w:lang w:eastAsia="ru-RU"/>
              </w:rPr>
              <w:t>. 40</w:t>
            </w:r>
            <w:r w:rsidRPr="003627E4">
              <w:rPr>
                <w:sz w:val="20"/>
                <w:szCs w:val="20"/>
                <w:lang w:eastAsia="ru-RU"/>
              </w:rPr>
              <w:t xml:space="preserve"> 1 чел</w:t>
            </w:r>
          </w:p>
        </w:tc>
        <w:tc>
          <w:tcPr>
            <w:tcW w:w="689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4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5E036C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0"/>
        <w:gridCol w:w="906"/>
        <w:gridCol w:w="1931"/>
        <w:gridCol w:w="3598"/>
      </w:tblGrid>
      <w:tr w:rsidR="005E036C" w:rsidRPr="003627E4" w:rsidTr="005E036C">
        <w:trPr>
          <w:cantSplit/>
          <w:trHeight w:hRule="exact" w:val="113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Предмет</w:t>
            </w:r>
          </w:p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 школе </w:t>
            </w:r>
            <w:proofErr w:type="gram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ест</w:t>
            </w:r>
            <w:proofErr w:type="spell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балл</w:t>
            </w:r>
          </w:p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% от </w:t>
            </w:r>
            <w:proofErr w:type="gram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сдававших</w:t>
            </w:r>
            <w:proofErr w:type="gram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</w:tr>
      <w:tr w:rsidR="005E036C" w:rsidRPr="003627E4" w:rsidTr="005E036C">
        <w:trPr>
          <w:trHeight w:hRule="exact" w:val="288"/>
        </w:trPr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Математика базовая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Математика профильная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5E036C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E036C" w:rsidRPr="003627E4" w:rsidRDefault="005E036C" w:rsidP="003627E4">
      <w:pPr>
        <w:pStyle w:val="a6"/>
        <w:rPr>
          <w:rFonts w:ascii="Times New Roman" w:eastAsiaTheme="minorEastAsia" w:hAnsi="Times New Roman"/>
          <w:b/>
          <w:spacing w:val="-3"/>
          <w:sz w:val="24"/>
          <w:szCs w:val="24"/>
          <w:lang w:eastAsia="ru-RU"/>
        </w:rPr>
      </w:pPr>
      <w:r w:rsidRPr="003627E4">
        <w:rPr>
          <w:rFonts w:ascii="Times New Roman" w:eastAsiaTheme="minorEastAsia" w:hAnsi="Times New Roman"/>
          <w:b/>
          <w:spacing w:val="-3"/>
          <w:sz w:val="24"/>
          <w:szCs w:val="24"/>
          <w:lang w:eastAsia="ru-RU"/>
        </w:rPr>
        <w:t>11 класс  после  пересдачи</w:t>
      </w:r>
      <w:r w:rsidR="003627E4">
        <w:rPr>
          <w:rFonts w:ascii="Times New Roman" w:eastAsiaTheme="minorEastAsia" w:hAnsi="Times New Roman"/>
          <w:b/>
          <w:spacing w:val="-3"/>
          <w:sz w:val="24"/>
          <w:szCs w:val="24"/>
          <w:lang w:eastAsia="ru-RU"/>
        </w:rPr>
        <w:t xml:space="preserve"> </w:t>
      </w:r>
      <w:r w:rsidRPr="003627E4">
        <w:rPr>
          <w:rFonts w:ascii="Times New Roman" w:eastAsiaTheme="minorEastAsia" w:hAnsi="Times New Roman"/>
          <w:b/>
          <w:spacing w:val="-3"/>
          <w:sz w:val="24"/>
          <w:szCs w:val="24"/>
          <w:lang w:eastAsia="ru-RU"/>
        </w:rPr>
        <w:t xml:space="preserve"> математики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Всего выпускников</w:t>
      </w:r>
      <w:r w:rsidRPr="003627E4">
        <w:rPr>
          <w:rFonts w:ascii="Times New Roman" w:eastAsiaTheme="minorHAnsi" w:hAnsi="Times New Roman"/>
          <w:sz w:val="24"/>
          <w:szCs w:val="24"/>
        </w:rPr>
        <w:tab/>
        <w:t>___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_6</w:t>
      </w:r>
      <w:r w:rsidRPr="003627E4">
        <w:rPr>
          <w:rFonts w:ascii="Times New Roman" w:eastAsiaTheme="minorHAnsi" w:hAnsi="Times New Roman"/>
          <w:sz w:val="24"/>
          <w:szCs w:val="24"/>
        </w:rPr>
        <w:t>_______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pacing w:val="-1"/>
          <w:sz w:val="24"/>
          <w:szCs w:val="24"/>
        </w:rPr>
        <w:t>Подтвердили освоение программ основного общего образования ____</w:t>
      </w:r>
      <w:r w:rsidRPr="003627E4">
        <w:rPr>
          <w:rFonts w:ascii="Times New Roman" w:eastAsiaTheme="minorHAnsi" w:hAnsi="Times New Roman"/>
          <w:b/>
          <w:i/>
          <w:spacing w:val="-1"/>
          <w:sz w:val="24"/>
          <w:szCs w:val="24"/>
        </w:rPr>
        <w:t>_6</w:t>
      </w:r>
      <w:r w:rsidRPr="003627E4">
        <w:rPr>
          <w:rFonts w:ascii="Times New Roman" w:eastAsiaTheme="minorHAnsi" w:hAnsi="Times New Roman"/>
          <w:spacing w:val="-1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6"/>
          <w:sz w:val="24"/>
          <w:szCs w:val="24"/>
        </w:rPr>
        <w:t>чел. __</w:t>
      </w:r>
      <w:r w:rsidRPr="003627E4">
        <w:rPr>
          <w:rFonts w:ascii="Times New Roman" w:eastAsiaTheme="minorHAnsi" w:hAnsi="Times New Roman"/>
          <w:b/>
          <w:i/>
          <w:spacing w:val="-6"/>
          <w:sz w:val="24"/>
          <w:szCs w:val="24"/>
        </w:rPr>
        <w:t>100</w:t>
      </w:r>
      <w:proofErr w:type="gramStart"/>
      <w:r w:rsidRPr="003627E4">
        <w:rPr>
          <w:rFonts w:ascii="Times New Roman" w:eastAsiaTheme="minorHAnsi" w:hAnsi="Times New Roman"/>
          <w:spacing w:val="-6"/>
          <w:sz w:val="24"/>
          <w:szCs w:val="24"/>
        </w:rPr>
        <w:t>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  <w:r w:rsidRPr="003627E4">
        <w:rPr>
          <w:rFonts w:ascii="Times New Roman" w:eastAsiaTheme="minorHAnsi" w:hAnsi="Times New Roman"/>
          <w:spacing w:val="-3"/>
          <w:sz w:val="24"/>
          <w:szCs w:val="24"/>
        </w:rPr>
        <w:t xml:space="preserve"> П</w:t>
      </w:r>
      <w:proofErr w:type="gramEnd"/>
      <w:r w:rsidRPr="003627E4">
        <w:rPr>
          <w:rFonts w:ascii="Times New Roman" w:eastAsiaTheme="minorHAnsi" w:hAnsi="Times New Roman"/>
          <w:spacing w:val="-3"/>
          <w:sz w:val="24"/>
          <w:szCs w:val="24"/>
        </w:rPr>
        <w:t>о русскому языку _</w:t>
      </w:r>
      <w:r w:rsidRPr="003627E4">
        <w:rPr>
          <w:rFonts w:ascii="Times New Roman" w:eastAsiaTheme="minorHAnsi" w:hAnsi="Times New Roman"/>
          <w:b/>
          <w:i/>
          <w:spacing w:val="-3"/>
          <w:sz w:val="24"/>
          <w:szCs w:val="24"/>
        </w:rPr>
        <w:t>6</w:t>
      </w:r>
      <w:r w:rsidRPr="003627E4">
        <w:rPr>
          <w:rFonts w:ascii="Times New Roman" w:eastAsiaTheme="minorHAnsi" w:hAnsi="Times New Roman"/>
          <w:spacing w:val="-3"/>
          <w:sz w:val="24"/>
          <w:szCs w:val="24"/>
        </w:rPr>
        <w:t>_____</w:t>
      </w:r>
      <w:r w:rsidRPr="003627E4">
        <w:rPr>
          <w:rFonts w:ascii="Times New Roman" w:eastAsiaTheme="minorHAnsi" w:hAnsi="Times New Roman"/>
          <w:sz w:val="24"/>
          <w:szCs w:val="24"/>
        </w:rPr>
        <w:t>чел. 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100</w:t>
      </w:r>
      <w:r w:rsidRPr="003627E4">
        <w:rPr>
          <w:rFonts w:ascii="Times New Roman" w:eastAsiaTheme="minorHAnsi" w:hAnsi="Times New Roman"/>
          <w:sz w:val="24"/>
          <w:szCs w:val="24"/>
        </w:rPr>
        <w:t>_____%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математике __</w:t>
      </w:r>
      <w:r w:rsidRPr="003627E4">
        <w:rPr>
          <w:rFonts w:ascii="Times New Roman" w:eastAsiaTheme="minorHAnsi" w:hAnsi="Times New Roman"/>
          <w:b/>
          <w:i/>
          <w:sz w:val="24"/>
          <w:szCs w:val="24"/>
        </w:rPr>
        <w:t>6</w:t>
      </w:r>
      <w:r w:rsidRPr="003627E4">
        <w:rPr>
          <w:rFonts w:ascii="Times New Roman" w:eastAsiaTheme="minorHAnsi" w:hAnsi="Times New Roman"/>
          <w:sz w:val="24"/>
          <w:szCs w:val="24"/>
        </w:rPr>
        <w:t>______</w:t>
      </w:r>
      <w:r w:rsidRPr="003627E4">
        <w:rPr>
          <w:rFonts w:ascii="Times New Roman" w:eastAsiaTheme="minorHAnsi" w:hAnsi="Times New Roman"/>
          <w:spacing w:val="-7"/>
          <w:sz w:val="24"/>
          <w:szCs w:val="24"/>
        </w:rPr>
        <w:t>чел. _</w:t>
      </w:r>
      <w:r w:rsidRPr="003627E4">
        <w:rPr>
          <w:rFonts w:ascii="Times New Roman" w:eastAsiaTheme="minorHAnsi" w:hAnsi="Times New Roman"/>
          <w:b/>
          <w:i/>
          <w:spacing w:val="-7"/>
          <w:sz w:val="24"/>
          <w:szCs w:val="24"/>
        </w:rPr>
        <w:t>100</w:t>
      </w:r>
      <w:r w:rsidRPr="003627E4">
        <w:rPr>
          <w:rFonts w:ascii="Times New Roman" w:eastAsiaTheme="minorHAnsi" w:hAnsi="Times New Roman"/>
          <w:spacing w:val="-7"/>
          <w:sz w:val="24"/>
          <w:szCs w:val="24"/>
        </w:rPr>
        <w:t>_____</w:t>
      </w:r>
      <w:r w:rsidRPr="003627E4">
        <w:rPr>
          <w:rFonts w:ascii="Times New Roman" w:eastAsiaTheme="minorHAnsi" w:hAnsi="Times New Roman"/>
          <w:sz w:val="24"/>
          <w:szCs w:val="24"/>
        </w:rPr>
        <w:t>%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proofErr w:type="gramStart"/>
      <w:r w:rsidRPr="003627E4">
        <w:rPr>
          <w:rFonts w:ascii="Times New Roman" w:eastAsiaTheme="minorHAnsi" w:hAnsi="Times New Roman"/>
          <w:sz w:val="24"/>
          <w:szCs w:val="24"/>
        </w:rPr>
        <w:t>(Из них по математике базовой из 4 сдали 4 (100%)</w:t>
      </w:r>
      <w:proofErr w:type="gramEnd"/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3627E4">
        <w:rPr>
          <w:rFonts w:ascii="Times New Roman" w:eastAsiaTheme="minorHAnsi" w:hAnsi="Times New Roman"/>
          <w:sz w:val="24"/>
          <w:szCs w:val="24"/>
        </w:rPr>
        <w:t>По математике профильной из 3 сдали 2 человек (67%)</w:t>
      </w:r>
    </w:p>
    <w:p w:rsidR="005E036C" w:rsidRPr="003627E4" w:rsidRDefault="005E036C" w:rsidP="003627E4">
      <w:pPr>
        <w:pStyle w:val="a6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689"/>
        <w:gridCol w:w="505"/>
        <w:gridCol w:w="872"/>
        <w:gridCol w:w="1124"/>
        <w:gridCol w:w="358"/>
        <w:gridCol w:w="357"/>
        <w:gridCol w:w="1198"/>
        <w:gridCol w:w="798"/>
        <w:gridCol w:w="358"/>
        <w:gridCol w:w="357"/>
        <w:gridCol w:w="1038"/>
        <w:gridCol w:w="958"/>
      </w:tblGrid>
      <w:tr w:rsidR="005E036C" w:rsidRPr="003627E4" w:rsidTr="005E036C">
        <w:trPr>
          <w:trHeight w:val="168"/>
        </w:trPr>
        <w:tc>
          <w:tcPr>
            <w:tcW w:w="1418" w:type="dxa"/>
            <w:vMerge w:val="restart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Предмет/кол-во</w:t>
            </w: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  <w:r w:rsidRPr="003627E4">
              <w:rPr>
                <w:b/>
                <w:i/>
                <w:sz w:val="20"/>
                <w:szCs w:val="20"/>
                <w:lang w:eastAsia="ru-RU"/>
              </w:rPr>
              <w:t>областной</w:t>
            </w:r>
          </w:p>
        </w:tc>
      </w:tr>
      <w:tr w:rsidR="005E036C" w:rsidRPr="003627E4" w:rsidTr="005E036C">
        <w:trPr>
          <w:trHeight w:val="168"/>
        </w:trPr>
        <w:tc>
          <w:tcPr>
            <w:tcW w:w="1418" w:type="dxa"/>
            <w:vMerge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4"/>
            <w:tcBorders>
              <w:bottom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E036C" w:rsidRPr="003627E4" w:rsidTr="005E036C">
        <w:trPr>
          <w:trHeight w:val="104"/>
        </w:trPr>
        <w:tc>
          <w:tcPr>
            <w:tcW w:w="1418" w:type="dxa"/>
            <w:vMerge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3627E4">
              <w:rPr>
                <w:b/>
                <w:sz w:val="20"/>
                <w:szCs w:val="20"/>
                <w:lang w:eastAsia="ru-RU"/>
              </w:rPr>
              <w:t>ценка</w:t>
            </w:r>
            <w:proofErr w:type="spellEnd"/>
          </w:p>
        </w:tc>
      </w:tr>
      <w:tr w:rsidR="005E036C" w:rsidRPr="003627E4" w:rsidTr="005E036C">
        <w:tc>
          <w:tcPr>
            <w:tcW w:w="141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3627E4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627E4">
              <w:rPr>
                <w:sz w:val="20"/>
                <w:szCs w:val="20"/>
                <w:lang w:eastAsia="ru-RU"/>
              </w:rPr>
              <w:t>/</w:t>
            </w:r>
            <w:r w:rsidRPr="003627E4">
              <w:rPr>
                <w:b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3627E4">
              <w:rPr>
                <w:b/>
                <w:sz w:val="20"/>
                <w:szCs w:val="20"/>
                <w:lang w:eastAsia="ru-RU"/>
              </w:rPr>
              <w:t>мин.гр</w:t>
            </w:r>
            <w:proofErr w:type="spellEnd"/>
            <w:r w:rsidRPr="003627E4">
              <w:rPr>
                <w:b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689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2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124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627E4">
              <w:rPr>
                <w:b/>
                <w:sz w:val="20"/>
                <w:szCs w:val="20"/>
                <w:lang w:eastAsia="ru-RU"/>
              </w:rPr>
              <w:t>3.75</w:t>
            </w: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5E036C" w:rsidRPr="003627E4" w:rsidRDefault="005E036C" w:rsidP="003627E4">
            <w:pPr>
              <w:pStyle w:val="a6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5E036C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0"/>
        <w:gridCol w:w="906"/>
        <w:gridCol w:w="1931"/>
        <w:gridCol w:w="3598"/>
      </w:tblGrid>
      <w:tr w:rsidR="005E036C" w:rsidRPr="003627E4" w:rsidTr="005E036C">
        <w:trPr>
          <w:cantSplit/>
          <w:trHeight w:hRule="exact" w:val="113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Предмет</w:t>
            </w:r>
          </w:p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 школе </w:t>
            </w:r>
            <w:proofErr w:type="gram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</w:t>
            </w:r>
            <w:proofErr w:type="gram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ест</w:t>
            </w:r>
            <w:proofErr w:type="spell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балл</w:t>
            </w:r>
          </w:p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% от </w:t>
            </w:r>
            <w:proofErr w:type="gramStart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сдававших</w:t>
            </w:r>
            <w:proofErr w:type="gramEnd"/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</w:tr>
      <w:tr w:rsidR="005E036C" w:rsidRPr="003627E4" w:rsidTr="005E036C">
        <w:trPr>
          <w:trHeight w:hRule="exact" w:val="288"/>
        </w:trPr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Математика базовая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Математика профильная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5E036C" w:rsidRPr="003627E4" w:rsidTr="005E036C">
        <w:trPr>
          <w:trHeight w:hRule="exact" w:val="28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6C" w:rsidRPr="003627E4" w:rsidRDefault="005E036C" w:rsidP="003627E4">
            <w:pPr>
              <w:pStyle w:val="a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27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5E036C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E036C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27E4">
        <w:rPr>
          <w:rFonts w:ascii="Times New Roman" w:eastAsiaTheme="minorEastAsia" w:hAnsi="Times New Roman"/>
          <w:b/>
          <w:spacing w:val="-11"/>
          <w:sz w:val="24"/>
          <w:szCs w:val="24"/>
          <w:lang w:eastAsia="ru-RU"/>
        </w:rPr>
        <w:t>Отрицательные тенденции</w:t>
      </w:r>
      <w:r w:rsidRPr="003627E4">
        <w:rPr>
          <w:rFonts w:ascii="Times New Roman" w:eastAsiaTheme="minorEastAsia" w:hAnsi="Times New Roman"/>
          <w:spacing w:val="-11"/>
          <w:sz w:val="24"/>
          <w:szCs w:val="24"/>
          <w:lang w:eastAsia="ru-RU"/>
        </w:rPr>
        <w:t xml:space="preserve"> организации и проведения государственной (итоговой) аттестации в 2023 </w:t>
      </w:r>
      <w:r w:rsidRPr="003627E4">
        <w:rPr>
          <w:rFonts w:ascii="Times New Roman" w:eastAsiaTheme="minorEastAsia" w:hAnsi="Times New Roman"/>
          <w:sz w:val="24"/>
          <w:szCs w:val="24"/>
          <w:lang w:eastAsia="ru-RU"/>
        </w:rPr>
        <w:t xml:space="preserve">году. </w:t>
      </w:r>
    </w:p>
    <w:p w:rsidR="006D4B3F" w:rsidRPr="003627E4" w:rsidRDefault="005E036C" w:rsidP="003627E4">
      <w:pPr>
        <w:pStyle w:val="a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27E4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Причина плохих результатов в завышенной самооценке у многих выпускников и их родителей. Не </w:t>
      </w:r>
      <w:proofErr w:type="gramStart"/>
      <w:r w:rsidRPr="003627E4">
        <w:rPr>
          <w:rFonts w:ascii="Times New Roman" w:eastAsiaTheme="minorEastAsia" w:hAnsi="Times New Roman"/>
          <w:sz w:val="24"/>
          <w:szCs w:val="24"/>
          <w:lang w:eastAsia="ru-RU"/>
        </w:rPr>
        <w:t>соизмеряют свои силы и умственные способности поступая</w:t>
      </w:r>
      <w:proofErr w:type="gramEnd"/>
      <w:r w:rsidRPr="003627E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10 класс. Необъективное оценивание знаний. Оценки за год по математике 1 подтвердила, 2 завышены, 1 </w:t>
      </w:r>
      <w:proofErr w:type="gramStart"/>
      <w:r w:rsidRPr="003627E4">
        <w:rPr>
          <w:rFonts w:ascii="Times New Roman" w:eastAsiaTheme="minorEastAsia" w:hAnsi="Times New Roman"/>
          <w:sz w:val="24"/>
          <w:szCs w:val="24"/>
          <w:lang w:eastAsia="ru-RU"/>
        </w:rPr>
        <w:t>занижена</w:t>
      </w:r>
      <w:proofErr w:type="gramEnd"/>
      <w:r w:rsidRPr="003627E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6D4B3F" w:rsidRPr="003627E4" w:rsidRDefault="006D4B3F" w:rsidP="003627E4">
      <w:pPr>
        <w:pStyle w:val="a6"/>
        <w:rPr>
          <w:rFonts w:ascii="Times New Roman" w:hAnsi="Times New Roman"/>
          <w:sz w:val="24"/>
          <w:szCs w:val="24"/>
        </w:rPr>
      </w:pPr>
    </w:p>
    <w:p w:rsidR="00090222" w:rsidRDefault="005E036C" w:rsidP="003627E4">
      <w:pPr>
        <w:pStyle w:val="a6"/>
        <w:rPr>
          <w:rFonts w:ascii="Times New Roman" w:hAnsi="Times New Roman"/>
          <w:b/>
          <w:spacing w:val="-1"/>
          <w:sz w:val="24"/>
          <w:szCs w:val="24"/>
        </w:rPr>
      </w:pPr>
      <w:r w:rsidRPr="003627E4">
        <w:rPr>
          <w:rFonts w:ascii="Times New Roman" w:hAnsi="Times New Roman"/>
          <w:b/>
          <w:spacing w:val="-1"/>
          <w:sz w:val="24"/>
          <w:szCs w:val="24"/>
        </w:rPr>
        <w:t>В</w:t>
      </w:r>
      <w:r w:rsidR="00090222" w:rsidRPr="003627E4">
        <w:rPr>
          <w:rFonts w:ascii="Times New Roman" w:hAnsi="Times New Roman"/>
          <w:b/>
          <w:spacing w:val="-1"/>
          <w:sz w:val="24"/>
          <w:szCs w:val="24"/>
        </w:rPr>
        <w:t xml:space="preserve">ыдача документа государственного образца выпускникам </w:t>
      </w:r>
    </w:p>
    <w:p w:rsidR="003627E4" w:rsidRPr="003627E4" w:rsidRDefault="003627E4" w:rsidP="003627E4">
      <w:pPr>
        <w:pStyle w:val="a6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2400"/>
        <w:gridCol w:w="1100"/>
        <w:gridCol w:w="1200"/>
        <w:gridCol w:w="1300"/>
        <w:gridCol w:w="1200"/>
      </w:tblGrid>
      <w:tr w:rsidR="00090222" w:rsidRPr="003627E4" w:rsidTr="005E036C">
        <w:trPr>
          <w:trHeight w:hRule="exact" w:val="1332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>выпуск</w:t>
            </w:r>
          </w:p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27E4">
              <w:rPr>
                <w:rFonts w:ascii="Times New Roman" w:hAnsi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proofErr w:type="gramStart"/>
            <w:r w:rsidRPr="003627E4">
              <w:rPr>
                <w:rFonts w:ascii="Times New Roman" w:hAnsi="Times New Roman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627E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 </w:t>
            </w:r>
            <w:r w:rsidRPr="003627E4">
              <w:rPr>
                <w:rFonts w:ascii="Times New Roman" w:hAnsi="Times New Roman"/>
                <w:sz w:val="20"/>
                <w:szCs w:val="20"/>
              </w:rPr>
              <w:t>АООП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Получили </w:t>
            </w:r>
            <w:r w:rsidRPr="003627E4">
              <w:rPr>
                <w:rFonts w:ascii="Times New Roman" w:hAnsi="Times New Roman"/>
                <w:sz w:val="20"/>
                <w:szCs w:val="20"/>
              </w:rPr>
              <w:t>аттестат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Получили </w:t>
            </w:r>
            <w:r w:rsidRPr="003627E4">
              <w:rPr>
                <w:rFonts w:ascii="Times New Roman" w:hAnsi="Times New Roman"/>
                <w:sz w:val="20"/>
                <w:szCs w:val="20"/>
              </w:rPr>
              <w:t>аттестат особого образца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 xml:space="preserve">Получили </w:t>
            </w:r>
            <w:r w:rsidRPr="003627E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>Не</w:t>
            </w:r>
            <w:proofErr w:type="gramStart"/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</w:t>
            </w:r>
            <w:proofErr w:type="gramEnd"/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олучили </w:t>
            </w:r>
          </w:p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аттестат</w:t>
            </w:r>
          </w:p>
        </w:tc>
      </w:tr>
      <w:tr w:rsidR="00090222" w:rsidRPr="003627E4" w:rsidTr="005E036C">
        <w:trPr>
          <w:trHeight w:hRule="exact" w:val="28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</w:t>
            </w:r>
            <w:r w:rsidR="006D4B3F" w:rsidRPr="003627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6D4B3F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6D4B3F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222" w:rsidRPr="003627E4" w:rsidRDefault="006D4B3F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90222" w:rsidRPr="003627E4" w:rsidTr="005E036C">
        <w:trPr>
          <w:trHeight w:hRule="exact" w:val="302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22" w:rsidRPr="003627E4" w:rsidRDefault="00090222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90C65" w:rsidRPr="003627E4" w:rsidRDefault="00E90C65" w:rsidP="003627E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139"/>
        <w:gridCol w:w="5044"/>
      </w:tblGrid>
      <w:tr w:rsidR="00B64A83" w:rsidRPr="003627E4" w:rsidTr="005E036C">
        <w:tc>
          <w:tcPr>
            <w:tcW w:w="2139" w:type="dxa"/>
          </w:tcPr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Выводы</w:t>
            </w:r>
          </w:p>
        </w:tc>
        <w:tc>
          <w:tcPr>
            <w:tcW w:w="2139" w:type="dxa"/>
          </w:tcPr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044" w:type="dxa"/>
          </w:tcPr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Пути решения</w:t>
            </w:r>
          </w:p>
        </w:tc>
      </w:tr>
      <w:tr w:rsidR="00B64A83" w:rsidRPr="003627E4" w:rsidTr="005E036C">
        <w:tc>
          <w:tcPr>
            <w:tcW w:w="2139" w:type="dxa"/>
          </w:tcPr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1. Повышение качества сдачи ГИА по сравнению с прошлым годом.</w:t>
            </w:r>
          </w:p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2.Объективность оценивания знаний учащихся подтверждена результатами ГИА</w:t>
            </w:r>
          </w:p>
        </w:tc>
        <w:tc>
          <w:tcPr>
            <w:tcW w:w="2139" w:type="dxa"/>
          </w:tcPr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 xml:space="preserve">Большинство учащихся планирует после 9 класса обучаться в </w:t>
            </w:r>
            <w:proofErr w:type="spellStart"/>
            <w:r w:rsidRPr="003627E4">
              <w:rPr>
                <w:rFonts w:ascii="Times New Roman" w:hAnsi="Times New Roman"/>
                <w:sz w:val="20"/>
                <w:szCs w:val="20"/>
              </w:rPr>
              <w:t>ссузах</w:t>
            </w:r>
            <w:proofErr w:type="spellEnd"/>
            <w:r w:rsidRPr="003627E4">
              <w:rPr>
                <w:rFonts w:ascii="Times New Roman" w:hAnsi="Times New Roman"/>
                <w:sz w:val="20"/>
                <w:szCs w:val="20"/>
              </w:rPr>
              <w:t>, Одна их причин такой профориентации  - психологическая неготовность учащихся и родителей  к сдаче ЕГЭ на ступени среднего образования. Предметы по выбору сдают в новой форме учащиеся, планирующие дальнейшее обучение в школе или те, кто еще не определился с дальнейшим путем обучения.</w:t>
            </w:r>
          </w:p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 xml:space="preserve">Обучающиеся не </w:t>
            </w:r>
            <w:r w:rsidRPr="003627E4">
              <w:rPr>
                <w:rFonts w:ascii="Times New Roman" w:hAnsi="Times New Roman"/>
                <w:spacing w:val="-1"/>
                <w:sz w:val="20"/>
                <w:szCs w:val="20"/>
              </w:rPr>
              <w:t>подтвердившие освоение программ основного общего образования</w:t>
            </w:r>
          </w:p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4" w:type="dxa"/>
          </w:tcPr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27E4">
              <w:rPr>
                <w:rFonts w:ascii="Times New Roman" w:hAnsi="Times New Roman"/>
                <w:sz w:val="20"/>
                <w:szCs w:val="20"/>
              </w:rPr>
              <w:t>Увеличение количества пробных тестирований по предметам по выбору.  Психолого-педагогическое сопровождение учащихся 9-</w:t>
            </w:r>
            <w:r w:rsidR="004E0CDF" w:rsidRPr="003627E4">
              <w:rPr>
                <w:rFonts w:ascii="Times New Roman" w:hAnsi="Times New Roman"/>
                <w:sz w:val="20"/>
                <w:szCs w:val="20"/>
              </w:rPr>
              <w:t>го</w:t>
            </w:r>
            <w:r w:rsidRPr="003627E4">
              <w:rPr>
                <w:rFonts w:ascii="Times New Roman" w:hAnsi="Times New Roman"/>
                <w:sz w:val="20"/>
                <w:szCs w:val="20"/>
              </w:rPr>
              <w:t xml:space="preserve"> классов с целью формированию психологической готовности к продолжению обучения на </w:t>
            </w:r>
            <w:r w:rsidR="004E0CDF" w:rsidRPr="003627E4">
              <w:rPr>
                <w:rFonts w:ascii="Times New Roman" w:hAnsi="Times New Roman"/>
                <w:sz w:val="20"/>
                <w:szCs w:val="20"/>
              </w:rPr>
              <w:t>уровне СОО</w:t>
            </w:r>
            <w:r w:rsidRPr="003627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gramStart"/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Выявлять обучающихся не осваивающих образовательные программы в начальных классах и направлять на </w:t>
            </w:r>
            <w:proofErr w:type="spellStart"/>
            <w:r w:rsidR="003627E4" w:rsidRPr="003627E4">
              <w:rPr>
                <w:rFonts w:ascii="Times New Roman" w:hAnsi="Times New Roman"/>
                <w:spacing w:val="-4"/>
                <w:sz w:val="20"/>
                <w:szCs w:val="20"/>
              </w:rPr>
              <w:t>тП</w:t>
            </w:r>
            <w:r w:rsidRPr="003627E4">
              <w:rPr>
                <w:rFonts w:ascii="Times New Roman" w:hAnsi="Times New Roman"/>
                <w:spacing w:val="-4"/>
                <w:sz w:val="20"/>
                <w:szCs w:val="20"/>
              </w:rPr>
              <w:t>МПК</w:t>
            </w:r>
            <w:proofErr w:type="spellEnd"/>
            <w:proofErr w:type="gramEnd"/>
          </w:p>
          <w:p w:rsidR="00B64A83" w:rsidRPr="003627E4" w:rsidRDefault="00B64A83" w:rsidP="003627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4A83" w:rsidRPr="003627E4" w:rsidRDefault="00B64A83" w:rsidP="003627E4">
      <w:pPr>
        <w:pStyle w:val="a6"/>
        <w:rPr>
          <w:rFonts w:ascii="Times New Roman" w:hAnsi="Times New Roman"/>
          <w:sz w:val="24"/>
          <w:szCs w:val="24"/>
        </w:rPr>
      </w:pP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 xml:space="preserve">Выявленная </w:t>
      </w:r>
      <w:r w:rsidRPr="003627E4">
        <w:rPr>
          <w:rFonts w:ascii="Times New Roman" w:hAnsi="Times New Roman"/>
          <w:b/>
          <w:sz w:val="24"/>
          <w:szCs w:val="24"/>
        </w:rPr>
        <w:t>проблема</w:t>
      </w:r>
      <w:r w:rsidRPr="003627E4">
        <w:rPr>
          <w:rFonts w:ascii="Times New Roman" w:hAnsi="Times New Roman"/>
          <w:sz w:val="24"/>
          <w:szCs w:val="24"/>
        </w:rPr>
        <w:t>: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 xml:space="preserve"> Низкие показатели учебных достижений выпускников.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Указанная проблема является следствием: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1.Отсутствие должной подготовки выпускников к сдаче выпускных экзаменов.</w:t>
      </w:r>
    </w:p>
    <w:p w:rsidR="004E0CDF" w:rsidRPr="003627E4" w:rsidRDefault="004E0CDF" w:rsidP="003627E4">
      <w:pPr>
        <w:pStyle w:val="a6"/>
        <w:rPr>
          <w:rFonts w:ascii="Times New Roman" w:hAnsi="Times New Roman"/>
          <w:b/>
          <w:sz w:val="24"/>
          <w:szCs w:val="24"/>
        </w:rPr>
      </w:pPr>
      <w:r w:rsidRPr="003627E4">
        <w:rPr>
          <w:rFonts w:ascii="Times New Roman" w:hAnsi="Times New Roman"/>
          <w:b/>
          <w:sz w:val="24"/>
          <w:szCs w:val="24"/>
        </w:rPr>
        <w:t>Пути решения проблем: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1.Усиление контроля со стороны администрации ОУ за состоянием преподавания предметов в выпускных классах.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2.Изучение анализа результатов государственной (итоговой) аттестации с педагогическим коллективом, выработка стратегии подготовки и проведения государственной (итоговой) аттестации,  создание системы подготовки выпускников к сдаче экзаменов на новый учебный год.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3.Отслеживание заместителями директоров по УВР работы учителей предметников с выпускниками по подготовке к сдаче экзаменов (работа с демоверсиями, внедрение форм контроля, согласованных с формами контроля, используемых  во время ЕГЭ).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4.Адресное изучение проблем педагогов в преподавании предметов, в подготовке выпускников к сдаче экзаменов со стороны администрации ОУ, оказание методической помощи по выявленным проблемам.</w:t>
      </w:r>
    </w:p>
    <w:p w:rsidR="004E0CDF" w:rsidRPr="003627E4" w:rsidRDefault="004E0CDF" w:rsidP="003627E4">
      <w:pPr>
        <w:pStyle w:val="a6"/>
        <w:rPr>
          <w:rFonts w:ascii="Times New Roman" w:hAnsi="Times New Roman"/>
          <w:sz w:val="24"/>
          <w:szCs w:val="24"/>
        </w:rPr>
      </w:pPr>
      <w:r w:rsidRPr="003627E4">
        <w:rPr>
          <w:rFonts w:ascii="Times New Roman" w:hAnsi="Times New Roman"/>
          <w:sz w:val="24"/>
          <w:szCs w:val="24"/>
        </w:rPr>
        <w:t>5.Изучение анализа результатов государственной (итоговой) аттестации, выработка стратегии подготовки выпускников к сдаче экзаменов на заседаниях  школьных методических объединений.</w:t>
      </w:r>
    </w:p>
    <w:p w:rsidR="00B64A83" w:rsidRPr="003627E4" w:rsidRDefault="00B64A83" w:rsidP="003627E4">
      <w:pPr>
        <w:pStyle w:val="a6"/>
        <w:rPr>
          <w:rFonts w:ascii="Times New Roman" w:hAnsi="Times New Roman"/>
          <w:sz w:val="24"/>
          <w:szCs w:val="24"/>
        </w:rPr>
      </w:pPr>
    </w:p>
    <w:p w:rsidR="003627E4" w:rsidRPr="003627E4" w:rsidRDefault="003627E4" w:rsidP="003627E4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627E4">
        <w:rPr>
          <w:rFonts w:ascii="Times New Roman" w:hAnsi="Times New Roman"/>
          <w:sz w:val="24"/>
          <w:szCs w:val="24"/>
        </w:rPr>
        <w:t>Зам</w:t>
      </w:r>
      <w:proofErr w:type="gramStart"/>
      <w:r w:rsidRPr="003627E4">
        <w:rPr>
          <w:rFonts w:ascii="Times New Roman" w:hAnsi="Times New Roman"/>
          <w:sz w:val="24"/>
          <w:szCs w:val="24"/>
        </w:rPr>
        <w:t>.д</w:t>
      </w:r>
      <w:proofErr w:type="gramEnd"/>
      <w:r w:rsidRPr="003627E4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3627E4">
        <w:rPr>
          <w:rFonts w:ascii="Times New Roman" w:hAnsi="Times New Roman"/>
          <w:sz w:val="24"/>
          <w:szCs w:val="24"/>
        </w:rPr>
        <w:t xml:space="preserve"> по УВР_______________________</w:t>
      </w:r>
      <w:proofErr w:type="spellStart"/>
      <w:r w:rsidRPr="003627E4">
        <w:rPr>
          <w:rFonts w:ascii="Times New Roman" w:hAnsi="Times New Roman"/>
          <w:sz w:val="24"/>
          <w:szCs w:val="24"/>
        </w:rPr>
        <w:t>Г.И.Кудряшова</w:t>
      </w:r>
      <w:proofErr w:type="spellEnd"/>
    </w:p>
    <w:sectPr w:rsidR="003627E4" w:rsidRPr="003627E4" w:rsidSect="00523AA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CB5E"/>
      </v:shape>
    </w:pict>
  </w:numPicBullet>
  <w:abstractNum w:abstractNumId="0">
    <w:nsid w:val="05525B5A"/>
    <w:multiLevelType w:val="multilevel"/>
    <w:tmpl w:val="97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77D7"/>
    <w:multiLevelType w:val="hybridMultilevel"/>
    <w:tmpl w:val="828CDB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767"/>
    <w:multiLevelType w:val="multilevel"/>
    <w:tmpl w:val="D84690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55627"/>
    <w:multiLevelType w:val="hybridMultilevel"/>
    <w:tmpl w:val="892E281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48CE"/>
    <w:multiLevelType w:val="hybridMultilevel"/>
    <w:tmpl w:val="B9E63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206E8"/>
    <w:multiLevelType w:val="hybridMultilevel"/>
    <w:tmpl w:val="16227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9CE64F8">
      <w:start w:val="1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C2700"/>
    <w:multiLevelType w:val="multilevel"/>
    <w:tmpl w:val="CC7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A6E91"/>
    <w:multiLevelType w:val="hybridMultilevel"/>
    <w:tmpl w:val="F490E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A29FA"/>
    <w:multiLevelType w:val="hybridMultilevel"/>
    <w:tmpl w:val="E014F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E2CDF"/>
    <w:multiLevelType w:val="hybridMultilevel"/>
    <w:tmpl w:val="BB8E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05B34"/>
    <w:multiLevelType w:val="hybridMultilevel"/>
    <w:tmpl w:val="630056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9017D"/>
    <w:multiLevelType w:val="hybridMultilevel"/>
    <w:tmpl w:val="8EBC5C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346AA"/>
    <w:multiLevelType w:val="hybridMultilevel"/>
    <w:tmpl w:val="6324B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813E0"/>
    <w:multiLevelType w:val="hybridMultilevel"/>
    <w:tmpl w:val="ADE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77E23"/>
    <w:multiLevelType w:val="hybridMultilevel"/>
    <w:tmpl w:val="8C7AA4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D1752"/>
    <w:multiLevelType w:val="hybridMultilevel"/>
    <w:tmpl w:val="F24E2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463F74"/>
    <w:multiLevelType w:val="hybridMultilevel"/>
    <w:tmpl w:val="ED1A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D11D8"/>
    <w:multiLevelType w:val="hybridMultilevel"/>
    <w:tmpl w:val="8D7E90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E45E8"/>
    <w:multiLevelType w:val="hybridMultilevel"/>
    <w:tmpl w:val="A48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D6B83"/>
    <w:multiLevelType w:val="hybridMultilevel"/>
    <w:tmpl w:val="A7C0F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F0FDE"/>
    <w:multiLevelType w:val="hybridMultilevel"/>
    <w:tmpl w:val="7710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72E50"/>
    <w:multiLevelType w:val="hybridMultilevel"/>
    <w:tmpl w:val="EA0C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F36A0"/>
    <w:multiLevelType w:val="multilevel"/>
    <w:tmpl w:val="BDA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043024"/>
    <w:multiLevelType w:val="hybridMultilevel"/>
    <w:tmpl w:val="29227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E0072"/>
    <w:multiLevelType w:val="hybridMultilevel"/>
    <w:tmpl w:val="0AE4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279CB"/>
    <w:multiLevelType w:val="hybridMultilevel"/>
    <w:tmpl w:val="CE2E3C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21919"/>
    <w:multiLevelType w:val="hybridMultilevel"/>
    <w:tmpl w:val="F04C19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81430"/>
    <w:multiLevelType w:val="hybridMultilevel"/>
    <w:tmpl w:val="51E66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404B2"/>
    <w:multiLevelType w:val="hybridMultilevel"/>
    <w:tmpl w:val="180C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F5681"/>
    <w:multiLevelType w:val="multilevel"/>
    <w:tmpl w:val="A38EEC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E54A90"/>
    <w:multiLevelType w:val="hybridMultilevel"/>
    <w:tmpl w:val="008E8AEE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0"/>
  </w:num>
  <w:num w:numId="5">
    <w:abstractNumId w:val="8"/>
  </w:num>
  <w:num w:numId="6">
    <w:abstractNumId w:val="16"/>
  </w:num>
  <w:num w:numId="7">
    <w:abstractNumId w:val="20"/>
  </w:num>
  <w:num w:numId="8">
    <w:abstractNumId w:val="21"/>
  </w:num>
  <w:num w:numId="9">
    <w:abstractNumId w:val="30"/>
  </w:num>
  <w:num w:numId="10">
    <w:abstractNumId w:val="5"/>
  </w:num>
  <w:num w:numId="11">
    <w:abstractNumId w:val="13"/>
  </w:num>
  <w:num w:numId="12">
    <w:abstractNumId w:val="26"/>
  </w:num>
  <w:num w:numId="13">
    <w:abstractNumId w:val="12"/>
  </w:num>
  <w:num w:numId="14">
    <w:abstractNumId w:val="11"/>
  </w:num>
  <w:num w:numId="15">
    <w:abstractNumId w:val="25"/>
  </w:num>
  <w:num w:numId="16">
    <w:abstractNumId w:val="1"/>
  </w:num>
  <w:num w:numId="17">
    <w:abstractNumId w:val="19"/>
  </w:num>
  <w:num w:numId="18">
    <w:abstractNumId w:val="29"/>
  </w:num>
  <w:num w:numId="19">
    <w:abstractNumId w:val="2"/>
  </w:num>
  <w:num w:numId="20">
    <w:abstractNumId w:val="10"/>
  </w:num>
  <w:num w:numId="21">
    <w:abstractNumId w:val="23"/>
  </w:num>
  <w:num w:numId="22">
    <w:abstractNumId w:val="24"/>
  </w:num>
  <w:num w:numId="23">
    <w:abstractNumId w:val="7"/>
  </w:num>
  <w:num w:numId="24">
    <w:abstractNumId w:val="14"/>
  </w:num>
  <w:num w:numId="25">
    <w:abstractNumId w:val="4"/>
  </w:num>
  <w:num w:numId="26">
    <w:abstractNumId w:val="27"/>
  </w:num>
  <w:num w:numId="27">
    <w:abstractNumId w:val="15"/>
  </w:num>
  <w:num w:numId="28">
    <w:abstractNumId w:val="9"/>
  </w:num>
  <w:num w:numId="29">
    <w:abstractNumId w:val="17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54"/>
    <w:rsid w:val="00054734"/>
    <w:rsid w:val="00077C33"/>
    <w:rsid w:val="00090222"/>
    <w:rsid w:val="000E7F5A"/>
    <w:rsid w:val="0013286B"/>
    <w:rsid w:val="001351F1"/>
    <w:rsid w:val="001E7E13"/>
    <w:rsid w:val="00217068"/>
    <w:rsid w:val="00231E22"/>
    <w:rsid w:val="0023445E"/>
    <w:rsid w:val="002A013E"/>
    <w:rsid w:val="002A0D93"/>
    <w:rsid w:val="002E4F10"/>
    <w:rsid w:val="002F39DC"/>
    <w:rsid w:val="00301E7A"/>
    <w:rsid w:val="003029C8"/>
    <w:rsid w:val="003428FE"/>
    <w:rsid w:val="003627E4"/>
    <w:rsid w:val="0038115C"/>
    <w:rsid w:val="00410EA3"/>
    <w:rsid w:val="00421549"/>
    <w:rsid w:val="00454DB0"/>
    <w:rsid w:val="004C7038"/>
    <w:rsid w:val="004E0CDF"/>
    <w:rsid w:val="0050711D"/>
    <w:rsid w:val="00523AA5"/>
    <w:rsid w:val="005826EE"/>
    <w:rsid w:val="005E036C"/>
    <w:rsid w:val="00602F1F"/>
    <w:rsid w:val="006251B1"/>
    <w:rsid w:val="0064377A"/>
    <w:rsid w:val="00662F2B"/>
    <w:rsid w:val="00672B12"/>
    <w:rsid w:val="006B7725"/>
    <w:rsid w:val="006D4B3F"/>
    <w:rsid w:val="006D7A50"/>
    <w:rsid w:val="0074333F"/>
    <w:rsid w:val="00790519"/>
    <w:rsid w:val="007B166E"/>
    <w:rsid w:val="007F0FB8"/>
    <w:rsid w:val="007F70F2"/>
    <w:rsid w:val="00825467"/>
    <w:rsid w:val="0083499D"/>
    <w:rsid w:val="00837C91"/>
    <w:rsid w:val="00860964"/>
    <w:rsid w:val="008F4A06"/>
    <w:rsid w:val="00911891"/>
    <w:rsid w:val="009759C7"/>
    <w:rsid w:val="00A03F44"/>
    <w:rsid w:val="00A31C2E"/>
    <w:rsid w:val="00A403AD"/>
    <w:rsid w:val="00A54264"/>
    <w:rsid w:val="00A70EEB"/>
    <w:rsid w:val="00A7648A"/>
    <w:rsid w:val="00A81838"/>
    <w:rsid w:val="00A85E3F"/>
    <w:rsid w:val="00B64A83"/>
    <w:rsid w:val="00BD1CC3"/>
    <w:rsid w:val="00BE3194"/>
    <w:rsid w:val="00C75521"/>
    <w:rsid w:val="00CF605D"/>
    <w:rsid w:val="00D06596"/>
    <w:rsid w:val="00DB4AE1"/>
    <w:rsid w:val="00DB507A"/>
    <w:rsid w:val="00DF48FC"/>
    <w:rsid w:val="00E14C9C"/>
    <w:rsid w:val="00E15376"/>
    <w:rsid w:val="00E350BC"/>
    <w:rsid w:val="00E54EF9"/>
    <w:rsid w:val="00E67F3F"/>
    <w:rsid w:val="00E90C65"/>
    <w:rsid w:val="00ED62E1"/>
    <w:rsid w:val="00F95254"/>
    <w:rsid w:val="00F96844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95254"/>
    <w:pPr>
      <w:ind w:left="720"/>
      <w:contextualSpacing/>
    </w:pPr>
  </w:style>
  <w:style w:type="paragraph" w:customStyle="1" w:styleId="ConsPlusNormal">
    <w:name w:val="ConsPlusNormal"/>
    <w:rsid w:val="00F95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F95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525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39D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EF9"/>
    <w:pPr>
      <w:ind w:left="720"/>
      <w:contextualSpacing/>
    </w:pPr>
  </w:style>
  <w:style w:type="table" w:styleId="a8">
    <w:name w:val="Table Grid"/>
    <w:basedOn w:val="a1"/>
    <w:uiPriority w:val="59"/>
    <w:rsid w:val="00E90C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5E036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E036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95254"/>
    <w:pPr>
      <w:ind w:left="720"/>
      <w:contextualSpacing/>
    </w:pPr>
  </w:style>
  <w:style w:type="paragraph" w:customStyle="1" w:styleId="ConsPlusNormal">
    <w:name w:val="ConsPlusNormal"/>
    <w:rsid w:val="00F95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F95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525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39D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EF9"/>
    <w:pPr>
      <w:ind w:left="720"/>
      <w:contextualSpacing/>
    </w:pPr>
  </w:style>
  <w:style w:type="table" w:styleId="a8">
    <w:name w:val="Table Grid"/>
    <w:basedOn w:val="a1"/>
    <w:uiPriority w:val="59"/>
    <w:rsid w:val="00E90C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5E036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E036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AAFA-C608-474E-BC6F-7398C4A3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1979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Ищенко С А</cp:lastModifiedBy>
  <cp:revision>2</cp:revision>
  <cp:lastPrinted>2017-09-25T04:44:00Z</cp:lastPrinted>
  <dcterms:created xsi:type="dcterms:W3CDTF">2023-11-10T12:37:00Z</dcterms:created>
  <dcterms:modified xsi:type="dcterms:W3CDTF">2023-11-10T12:37:00Z</dcterms:modified>
</cp:coreProperties>
</file>